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DD" w:rsidRDefault="009B4CD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4CDD" w:rsidRDefault="009B4CD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учебного предмета «История» основного общего образования составлена на основе: </w:t>
      </w:r>
    </w:p>
    <w:p w:rsidR="005624ED" w:rsidRPr="00653F95" w:rsidRDefault="005624ED" w:rsidP="005624ED">
      <w:pPr>
        <w:tabs>
          <w:tab w:val="num" w:pos="0"/>
          <w:tab w:val="left" w:pos="1843"/>
          <w:tab w:val="right" w:leader="dot" w:pos="9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95">
        <w:rPr>
          <w:rFonts w:ascii="Times New Roman" w:eastAsia="Times New Roman" w:hAnsi="Times New Roman" w:cs="Times New Roman"/>
          <w:sz w:val="28"/>
          <w:szCs w:val="28"/>
        </w:rPr>
        <w:t xml:space="preserve">1. Федерального государственного образовательного стандарта основного общего образования (Приказ Минобрнауки от 17.12.2010 № 1897); </w:t>
      </w:r>
    </w:p>
    <w:p w:rsidR="005624ED" w:rsidRPr="00653F95" w:rsidRDefault="005624ED" w:rsidP="005624ED">
      <w:pPr>
        <w:tabs>
          <w:tab w:val="num" w:pos="0"/>
          <w:tab w:val="left" w:pos="1843"/>
          <w:tab w:val="right" w:leader="dot" w:pos="949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592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53F95">
        <w:rPr>
          <w:rFonts w:ascii="Times New Roman" w:eastAsia="Times New Roman" w:hAnsi="Times New Roman" w:cs="Times New Roman"/>
          <w:sz w:val="28"/>
          <w:szCs w:val="28"/>
        </w:rPr>
        <w:t xml:space="preserve">сновной </w:t>
      </w:r>
      <w:r w:rsidR="003B5927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653F95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</w:t>
      </w:r>
      <w:r w:rsidR="003B5927">
        <w:rPr>
          <w:rFonts w:ascii="Times New Roman" w:eastAsia="Times New Roman" w:hAnsi="Times New Roman" w:cs="Times New Roman"/>
          <w:sz w:val="28"/>
          <w:szCs w:val="28"/>
        </w:rPr>
        <w:t>мы основного общего образования на 2015-2020 г.г., утвержденной приказом от 15.01. 2018 № 127</w:t>
      </w:r>
    </w:p>
    <w:p w:rsidR="005624ED" w:rsidRPr="00653F95" w:rsidRDefault="005624ED" w:rsidP="005624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Авторской </w:t>
      </w:r>
      <w:r w:rsidRPr="00653F95">
        <w:rPr>
          <w:rFonts w:ascii="Times New Roman" w:eastAsia="Times New Roman" w:hAnsi="Times New Roman" w:cs="Times New Roman"/>
          <w:sz w:val="28"/>
          <w:szCs w:val="28"/>
        </w:rPr>
        <w:t>программы и УМКс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всеобщей истории.</w:t>
      </w:r>
    </w:p>
    <w:p w:rsidR="005624ED" w:rsidRPr="00653F95" w:rsidRDefault="005624ED" w:rsidP="0056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95">
        <w:rPr>
          <w:rFonts w:ascii="Times New Roman" w:hAnsi="Times New Roman" w:cs="Times New Roman"/>
          <w:sz w:val="28"/>
          <w:szCs w:val="28"/>
        </w:rPr>
        <w:t>-  авторской программы под редакцией А. А. Вигасина, Г. И. Годера и др. «Всеобщая  история, 5-9 кл», издательство «Просвещение»;</w:t>
      </w:r>
    </w:p>
    <w:p w:rsidR="005624ED" w:rsidRPr="00653F95" w:rsidRDefault="005624ED" w:rsidP="005624E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F95">
        <w:rPr>
          <w:rFonts w:ascii="Times New Roman" w:hAnsi="Times New Roman" w:cs="Times New Roman"/>
          <w:sz w:val="28"/>
          <w:szCs w:val="28"/>
        </w:rPr>
        <w:t>- авторской программы АгибаловаЕ.В., Донской Г.М. История средних веков.6 класс, М.: «Просвещение»;</w:t>
      </w:r>
    </w:p>
    <w:p w:rsidR="005624ED" w:rsidRPr="00653F95" w:rsidRDefault="005624ED" w:rsidP="005624ED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F95">
        <w:rPr>
          <w:rStyle w:val="FontStyle28"/>
          <w:rFonts w:ascii="Times New Roman" w:hAnsi="Times New Roman" w:cs="Times New Roman"/>
          <w:sz w:val="28"/>
          <w:szCs w:val="28"/>
        </w:rPr>
        <w:t>- авторской программы  Юдовская А.Я. Новая история «Просвещение»</w:t>
      </w:r>
      <w:r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5624ED" w:rsidRPr="00653F95" w:rsidRDefault="005624ED" w:rsidP="0056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авторско</w:t>
      </w:r>
      <w:r w:rsidRPr="00653F95">
        <w:rPr>
          <w:rFonts w:ascii="Times New Roman" w:hAnsi="Times New Roman" w:cs="Times New Roman"/>
          <w:bCs/>
          <w:color w:val="000000"/>
          <w:sz w:val="28"/>
          <w:szCs w:val="28"/>
        </w:rPr>
        <w:t>й программыСороко-Цюпа О.С., Сороко-Цюпа А.О. «Новейшая история зарубежных стран»</w:t>
      </w:r>
    </w:p>
    <w:p w:rsidR="005624ED" w:rsidRPr="00653F95" w:rsidRDefault="005624ED" w:rsidP="0056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hAnsi="Times New Roman" w:cs="Times New Roman"/>
          <w:sz w:val="28"/>
          <w:szCs w:val="28"/>
        </w:rPr>
        <w:t xml:space="preserve">4.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истории России. </w:t>
      </w:r>
    </w:p>
    <w:p w:rsidR="005624ED" w:rsidRPr="00653F95" w:rsidRDefault="005624ED" w:rsidP="005624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«Просвещение» (6-9,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коллектив: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Торкунов).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реализации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65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учебного предмета являются:</w:t>
      </w:r>
    </w:p>
    <w:p w:rsidR="005624ED" w:rsidRPr="00653F95" w:rsidRDefault="005624ED" w:rsidP="005624E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5624ED" w:rsidRPr="00653F95" w:rsidRDefault="005624ED" w:rsidP="005624E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5624ED" w:rsidRPr="00653F95" w:rsidRDefault="005624ED" w:rsidP="005624E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5624ED" w:rsidRPr="00653F95" w:rsidRDefault="005624ED" w:rsidP="005624E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5624ED" w:rsidRPr="00653F95" w:rsidRDefault="005624ED" w:rsidP="005624ED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:rsidR="005624ED" w:rsidRPr="00653F95" w:rsidRDefault="005624ED" w:rsidP="005624E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0623D" w:rsidRPr="00653F95" w:rsidRDefault="00E0623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преемственности исторических периодов, в т.ч. </w:t>
      </w: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непрерывности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истории России как </w:t>
      </w: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неотъемлемой части мирового исторического процесса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понимание особенностей ее развития, места и роли в мировой истории и в современном мире; 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значение российской, региональной и мировой истории;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антропологический подход, формирующий личностное эмоционально окрашенное восприятие прошлого;</w:t>
      </w:r>
    </w:p>
    <w:p w:rsidR="005624ED" w:rsidRPr="00653F95" w:rsidRDefault="005624ED" w:rsidP="005624E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рабочей программы учебного предмета «История России. Всеобщая история»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 предмет «История» включает учебные курсы по всеобщей истории и истории России.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обучающихся при получении основного общего образования с учебным предметом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обучающимся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Курс дает возможность обучающимся научиться сопоставлятьразвитие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религиозной общности, хранителей традиций рода и семьи.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поликонфессиональной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должен преобладать пафос созидания, позитивный настрой в восприятии отечественной истории. Тем не менее, у учащихся не должно сформироваться представление, что история России – это череда триумфальных шествий, успехов и побед. В историческом прошлом нашей страны были и трагические периоды (смуты, революции, гражданские войны, политические репрессии и др.), без освещения которых представление о прошлом во всем его многообразии не может считаться полноценным. Трагедии нельзя замалчивать, но необходимо подчеркивать, что русский и другие народы нашей страны находили силы вместе преодолевать выпавшие на их долю тяжелые испытания.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– крупнейшая многонациональная и поликонфессиональная страна в мире. В связи с этим необходимо расширить объем учебного материала по истории народов России, делая акцент на взаимодействии культур и религий, укреплении экономических, социальных, политических и других связей между народами. Следует подчеркнуть, что присоединение к России и пребывание в составе Российского государства имело положительное значение для народов нашей страны: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 от внешних врагов, прекращение внутренних смут и междоусобиц, культурное и экономическое развитие, распространение просвещения, образования, здравоохранения и др.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 д. Важно отметить неразрывную связь российской и мировой культуры.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 важно сформировать у учащихся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образование в выпускном классе средней школы может иметь дифференцированный характер. 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 сформировать умение сопоставлять и оценивать различные исторические версии.</w:t>
      </w: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методов организации учебной деятельности</w:t>
      </w: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предусмотрено использование различных организационных форм работы с обучающимися: урочная (уроки одновозрастные и разновозрастные) и внеурочная деятельность. </w:t>
      </w: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использование следующих педагогических технологий и методов обучения: 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электронное обучение и дистанционные образовательные технологии;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проблемное обучение;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развивающее обучение;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игровые технологии;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коллективные и групповые;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метод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лекции;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практикумы; </w:t>
      </w:r>
    </w:p>
    <w:p w:rsidR="005624ED" w:rsidRPr="00653F95" w:rsidRDefault="005624ED" w:rsidP="005624ED">
      <w:pPr>
        <w:widowControl w:val="0"/>
        <w:numPr>
          <w:ilvl w:val="1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и др.</w:t>
      </w:r>
    </w:p>
    <w:p w:rsidR="005624ED" w:rsidRPr="00653F95" w:rsidRDefault="005624ED" w:rsidP="005624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излагается в виде проблемных лекций, направляющих текстов и сопровождается электронными образовательными ресурсами. При изучении учебного предмета «История России. Всеобщая история» предполагается проведение практических работ, направленных на отработку отдельных технологических приемов, а также практикума – интегрированных практических работ (проектов), ориентированных на получение целостного содержательного результата, осмысленного и интересного для обучающихся. На практических занятиях акцент делается на самостоятельную работу обучающихся по освоению содержания программы. </w:t>
      </w:r>
    </w:p>
    <w:p w:rsidR="005624ED" w:rsidRPr="00653F95" w:rsidRDefault="005624ED" w:rsidP="005624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E0623D" w:rsidRPr="00653F95" w:rsidRDefault="00E0623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«История» изучается на уровне основного общего образования в качестве обязательного предмета </w:t>
      </w:r>
      <w:r w:rsidR="0052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5-9 классах в общем объеме 442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(при 34 неделях учебного года), в 5-8 классах по 2 часа в неделю, в 9 классе – 3 часа в неделю. 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1D0A6C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r w:rsidR="005624ED"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УЧЕБНОГО ПРЕДМЕТА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учебного предмета «История»: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624ED" w:rsidRPr="00653F95" w:rsidRDefault="005624ED" w:rsidP="005624ED">
      <w:pPr>
        <w:keepLines/>
        <w:widowControl w:val="0"/>
        <w:spacing w:after="0" w:line="240" w:lineRule="auto"/>
        <w:ind w:firstLine="1080"/>
        <w:jc w:val="both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bookmarkStart w:id="0" w:name="_Toc284663336"/>
    </w:p>
    <w:p w:rsidR="005624ED" w:rsidRPr="00653F95" w:rsidRDefault="005624ED" w:rsidP="005624ED">
      <w:pPr>
        <w:keepLines/>
        <w:widowControl w:val="0"/>
        <w:spacing w:after="0" w:line="240" w:lineRule="auto"/>
        <w:ind w:firstLine="1080"/>
        <w:jc w:val="both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3F95">
        <w:rPr>
          <w:rFonts w:ascii="Times New Roman" w:eastAsia="Calibri" w:hAnsi="Times New Roman" w:cs="Times New Roman"/>
          <w:bCs/>
          <w:iCs/>
          <w:sz w:val="28"/>
          <w:szCs w:val="28"/>
        </w:rPr>
        <w:t>Планируемые</w:t>
      </w:r>
      <w:r w:rsidRPr="00653F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метапредметные результаты </w:t>
      </w:r>
      <w:r w:rsidRPr="00653F9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освоения </w:t>
      </w:r>
      <w:bookmarkEnd w:id="0"/>
      <w:r w:rsidRPr="00653F95">
        <w:rPr>
          <w:rFonts w:ascii="Times New Roman" w:eastAsia="Calibri" w:hAnsi="Times New Roman" w:cs="Times New Roman"/>
          <w:bCs/>
          <w:iCs/>
          <w:sz w:val="28"/>
          <w:szCs w:val="28"/>
        </w:rPr>
        <w:t>учебного предмета «История»: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Метапредметные результаты, </w:t>
      </w:r>
      <w:r w:rsidRPr="0065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 освоенные обучающимисямежпредметные понятия и универсальные учебные деи</w:t>
      </w:r>
      <w:r w:rsidRPr="00653F95">
        <w:rPr>
          <w:rFonts w:ascii="Tahoma" w:eastAsia="Times New Roman" w:hAnsi="Tahoma" w:cs="Times New Roman"/>
          <w:color w:val="000000"/>
          <w:sz w:val="28"/>
          <w:szCs w:val="28"/>
          <w:lang w:eastAsia="ru-RU"/>
        </w:rPr>
        <w:t>̆</w:t>
      </w:r>
      <w:r w:rsidRPr="0065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ствия (регулятивные, познавательные,</w:t>
      </w:r>
      <w:r w:rsidRPr="00653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коммуникативные).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Межпредметные понятия</w:t>
      </w:r>
    </w:p>
    <w:p w:rsidR="005624ED" w:rsidRPr="00653F95" w:rsidRDefault="005624ED" w:rsidP="0056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формирования межпредметных понятий, например таких как система, </w:t>
      </w:r>
      <w:r w:rsidRPr="00653F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факт, закономерность, феномен, анализ, синтез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 читательской компетенции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учебных предметов обучающиеся усовершенствуют приобретённые на первом уровне </w:t>
      </w: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навыки работы с информацией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заполнять и дополнять таблицы, схемы, диаграммы, тексты.</w:t>
      </w:r>
    </w:p>
    <w:p w:rsidR="005624ED" w:rsidRPr="00653F95" w:rsidRDefault="005624ED" w:rsidP="005624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изучения всех учебных предметов обучающиеся </w:t>
      </w: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приобретут опыт проектной деятельности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624ED" w:rsidRPr="00653F95" w:rsidRDefault="005624ED" w:rsidP="005624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обосновывать целевые ориентиры и приоритеты ссылками на ценности, указывая и обосновывая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логическую последовательность шагов.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(выполнения проекта, проведения исследования);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624ED" w:rsidRPr="00653F95" w:rsidRDefault="005624ED" w:rsidP="005624ED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и корректировать свою индивидуальную образовательную траекторию.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достаточные средства для выполнения учебных действий в изменяющейся ситуации и/или при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отсутствии планируемого результата;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критерии правильности (корректности) выполнения учебной задачи;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фиксировать и анализировать динамику собственных образовательных результатов.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учебной ситуации и нести за него ответственность;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приемы регуляции психофизиологических/ эмоциональных состояний для достижения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явление из общего ряда других явлений;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полученную информацию, интерпретируя ее в контексте решаемой задачи;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вербализовать эмоциональное впечатление, оказанное на него источником;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познавательных задач.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обозначать символом и знаком предмет и/или явление;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абстрактный или реальный образ предмета и/или явления;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модель/схему на основе условий задачи и/или способа ее решения;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доказательство: прямое, косвенное, от противного;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Смысловое чтение.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в тексте требуемую информацию (в соответствии с целями своей деятельности);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взаимосвязь описанных в тексте событий, явлений, процессов;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резюмировать главную идею текста;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оценивать содержание и форму текста.</w:t>
      </w:r>
    </w:p>
    <w:p w:rsidR="005624ED" w:rsidRPr="00653F95" w:rsidRDefault="005624ED" w:rsidP="005624E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свое отношение к природной среде;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влияние экологических факторов на среду обитания живых организмов;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причинный и вероятностный анализ экологических ситуаций;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прогнозировать изменения ситуации при смене действия одного фактора на действие другого фактора;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5624ED" w:rsidRPr="00653F95" w:rsidRDefault="005624ED" w:rsidP="00562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5624ED" w:rsidRPr="00653F95" w:rsidRDefault="005624ED" w:rsidP="00562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5624ED" w:rsidRPr="00653F95" w:rsidRDefault="005624ED" w:rsidP="005624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полученные результаты поиска со своей деятельностью.</w:t>
      </w:r>
    </w:p>
    <w:p w:rsidR="005624ED" w:rsidRPr="00653F95" w:rsidRDefault="005624ED" w:rsidP="005624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</w:t>
      </w:r>
    </w:p>
    <w:p w:rsidR="005624ED" w:rsidRPr="00653F95" w:rsidRDefault="005624ED" w:rsidP="005624ED">
      <w:pPr>
        <w:widowControl w:val="0"/>
        <w:numPr>
          <w:ilvl w:val="0"/>
          <w:numId w:val="6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возможные роли в совместной деятельности;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определенную роль в совместной деятельности;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позитивные отношения в процессе учебной и познавательной деятельности;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альтернативное решение в конфликтной ситуации;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общую точку зрения в дискуссии;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учебное взаимодействие в группе (определять общие цели, распределять роли,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договариваться друг с другом и т. д.);</w:t>
      </w:r>
    </w:p>
    <w:p w:rsidR="005624ED" w:rsidRPr="00653F95" w:rsidRDefault="005624ED" w:rsidP="005624ED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624ED" w:rsidRPr="00653F95" w:rsidRDefault="005624ED" w:rsidP="005624ED">
      <w:pPr>
        <w:widowControl w:val="0"/>
        <w:numPr>
          <w:ilvl w:val="0"/>
          <w:numId w:val="6"/>
        </w:num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задачу коммуникации и в соответствии с ней отбирать речевые средства;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в ходе диалога и согласовывать его с собеседником;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24ED" w:rsidRPr="00653F95" w:rsidRDefault="005624ED" w:rsidP="005624ED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числе: вычисление, написание писем, сочинений, докладов, рефератов, создание презентаций и др.;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информацию с учетом этических и правовых норм;</w:t>
      </w:r>
    </w:p>
    <w:p w:rsidR="005624ED" w:rsidRPr="00653F95" w:rsidRDefault="005624ED" w:rsidP="005624E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5624ED" w:rsidRPr="00653F95" w:rsidRDefault="005624ED" w:rsidP="005624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keepLines/>
        <w:widowControl w:val="0"/>
        <w:spacing w:after="0" w:line="240" w:lineRule="auto"/>
        <w:ind w:firstLine="1416"/>
        <w:jc w:val="both"/>
        <w:outlineLvl w:val="3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53F95">
        <w:rPr>
          <w:rFonts w:ascii="Times New Roman" w:eastAsia="Calibri" w:hAnsi="Times New Roman" w:cs="Times New Roman"/>
          <w:bCs/>
          <w:iCs/>
          <w:sz w:val="28"/>
          <w:szCs w:val="28"/>
        </w:rPr>
        <w:t>Планируемые</w:t>
      </w:r>
      <w:r w:rsidRPr="00653F9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предметные результаты </w:t>
      </w:r>
      <w:r w:rsidRPr="00653F95">
        <w:rPr>
          <w:rFonts w:ascii="Times New Roman" w:eastAsia="Calibri" w:hAnsi="Times New Roman" w:cs="Times New Roman"/>
          <w:bCs/>
          <w:iCs/>
          <w:sz w:val="28"/>
          <w:szCs w:val="28"/>
        </w:rPr>
        <w:t>освоения учебного предмета «История»:</w:t>
      </w:r>
    </w:p>
    <w:p w:rsidR="005624ED" w:rsidRPr="00653F95" w:rsidRDefault="005624ED" w:rsidP="005624ED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624ED" w:rsidRPr="00653F95" w:rsidRDefault="005624ED" w:rsidP="005624ED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5624ED" w:rsidRPr="00653F95" w:rsidRDefault="005624ED" w:rsidP="005624ED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полиэтничном и многоконфессиональном мире;</w:t>
      </w:r>
    </w:p>
    <w:p w:rsidR="005624ED" w:rsidRPr="00653F95" w:rsidRDefault="005624ED" w:rsidP="005624ED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5624ED" w:rsidRPr="00653F95" w:rsidRDefault="005624ED" w:rsidP="005624ED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5624ED" w:rsidRPr="00653F95" w:rsidRDefault="005624ED" w:rsidP="005624ED">
      <w:pPr>
        <w:spacing w:before="100" w:beforeAutospacing="1" w:after="100" w:afterAutospacing="1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воспитание уважения к историческому наследию народов России; восприятие традиций исторического диалога, сложившихся в  поликультурном, полиэтничном и многоконфессиональном Российском государстве.</w:t>
      </w:r>
    </w:p>
    <w:p w:rsidR="00E0623D" w:rsidRDefault="00E0623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3D" w:rsidRDefault="00E0623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E0623D" w:rsidRPr="00653F95" w:rsidRDefault="00E0623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содержания основного общего образования по истории 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школьных курсов истории составляют следующие содержательные линии: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Историческое время — хронология и периодизация событий и процессов.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характеристик развития человечества.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Историческое движение: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· эволюция трудовой и хозяйственной деятельности людей, развитие материального производства, техники; изменение характера экономических отношений;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формирование и развитие человеческих общностей — социальных, этнонациональных, религиозных и др.; динамика социальных движений в истории (мотивы, движущие силы, формы);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·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 истории;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цивилизаций в мировую культуру;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развитие отношений между народами, государствами, цивилизациями (соседство, завоевания, преемственность); проблема войны и мира в истории.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Сквозная линия, пронизывающая и связывающая все на-званное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подготовки школьников по истории на ступени основного общего образования определяется с учетом деятельностного и компетентностного подходов, во взаимодействии категорий «знания», «отношения», «деятельность». Предусматривается как овладение ключевыми знаниями, умениями, способами деятельности, так и готовность применять их для решения практических, в том числе новых задач.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положения составляют основу примерной программы по учебному предмету «История» на ступени основного общего образования. Содержание учебного предмета «История» для 5—9 классов изложено в ней в виде двух курсов — «История России» (занимающего приоритетное место по объему учебного времени) и «Всеобщая история».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5624ED" w:rsidRPr="00653F95" w:rsidRDefault="005624ED" w:rsidP="005624ED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 локальной истории (количество таких часов в конкретных темах является вариативным, поскольку определяется для отдельных регионов в связи с наиболее  значимыми этапами их истории). Следует подчеркнуть, что     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      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число часов – 68 ч.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Древнего мира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="001E0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5624ED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Первобытность.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Древний мир:</w:t>
      </w: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хронология. Карта Древнего мира.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Восток</w:t>
      </w:r>
      <w:r w:rsidR="0095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Фараон-реформатор Эхнатон.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Военные походы. Рабы. Познания древних египтян. Письменность. Храмы и пирамиды.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Античный мир: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понятие. Карта античного мира.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Древняя Греция</w:t>
      </w:r>
      <w:r w:rsidR="0095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Древней Греции: условия жизни и занятия. Древнейшие государства на Крите.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Государства ахейской Греции (Микены, Тиринф и др.).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реформы Клисфена.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Древний Рим</w:t>
      </w:r>
      <w:r w:rsidR="0095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Реформы Гракхов. Рабство в Древнем Риме.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5624ED" w:rsidRPr="00723188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и культурное наследие древних цивилизаций. </w:t>
      </w:r>
      <w:r w:rsidRPr="0072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2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723188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число часов – 68 ч.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средних веков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3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века: понятие и хронологические рамки.</w:t>
      </w:r>
      <w:r w:rsidRPr="0072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Раннее Средневековье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00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Средневековья. Великое переселение народов. Образование варварских королевств.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Народы Европы в раннее Средневековье. Франки: расселение, занятия, общественное устройство.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Законы франков; «Салическая правда».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Зрелое Средневековье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Ереси: причины возникновения и распространения. Преследование еретиков.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(Жакерия, восстание УотаТайлера).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Гуситское движение в Чехии.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Византийская империя и славянские государства в XII—XV вв. Экспансия турок-османов и падение Византии.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Страны Востока в Средние века.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ч)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Османская империя: завоевания турок-османов, управление империей,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положение покоренных народов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Делийский султанат.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Государства доколумбовой Америки.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(1ч)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строй. Религиозные верования населения. Культура.</w:t>
      </w:r>
    </w:p>
    <w:p w:rsidR="005624ED" w:rsidRPr="00723188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Историческое и культурное наследие Средневековья.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3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1842CD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Древней Руси к Российскому государству</w:t>
      </w:r>
      <w:r w:rsidR="0018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42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="001842CD" w:rsidRPr="00184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842CD" w:rsidRPr="0018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2CD" w:rsidRPr="0018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 </w:t>
      </w:r>
      <w:r w:rsidR="0018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Народы и государства на территории нашей страны в древности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B4A34" w:rsidRPr="005B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Заселение территории нашей страны человеком. Каменный век.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Особенности перехода от присваивающего хозяйства к производящему на территории Северной Евразии.</w:t>
      </w:r>
      <w:r w:rsidR="009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Народы, проживавшие на этой территории до середины I тысячелетия до н.э.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5624ED" w:rsidRPr="005B4A34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Восточная Европа в середине I тыс. н.э. </w:t>
      </w:r>
      <w:r w:rsidR="005B4A34" w:rsidRPr="005B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5B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Великое переселение народов.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Миграция готов. Нашествие гуннов.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Славянские общности Восточной Европы.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Тюркский каганат. Хазарский каганат. Волжская Булгария.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Образование государства Русь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Государства Центральной и Западной Европы. Первые известия о Руси.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образования Древнерусского государства. Начало династии Рюриковичей.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христианства и его значение. Византийское наследие на Руси.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Русь в конце X – начале XII 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B4A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церковные уставы.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(Дешт-и-Кипчак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странами Центральной, Западной и Северной Европы.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Культурное пространство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«Новгородская псалтирь». «Остромирово Евангелие».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Появление древнерусской литературы.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«Слово о Законе и Благодати».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летописного жанра. «Повесть временных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Русь в середине XII – начале XIII 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Эволюция общественного строя и права.Внешняя политика русских земель в евразийском контексте.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5624ED" w:rsidRPr="00723188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земли в середине XIII - XIV в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B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Народы и государства степной зоны Восточной Европы и Сибири в XIII-XV вв.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Касимовское ханство.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Дикое поле. Народы Северного Кавказа.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Культурное пространство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5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Изменения в представлениях о картине мира в Евразии в связи с завершением монгольских завоеваний.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единого Русского государства в XV веке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75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аппарата управления единого государства. Перемены в устройстве двора великого князя: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Культурное пространство </w:t>
      </w:r>
      <w:r w:rsidR="0075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93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5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Внутрицерковная борьба (иосифляне и нестяжатели, ереси).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культуры единого Русского государства. Летописание: общерусское и региональное. Житийная литература. «Хож</w:t>
      </w:r>
      <w:r w:rsidR="007B68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 три моря» Афанасия Никитина. Архитектура. Изобразительное искусство.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Повседневная жизнь горожан и сельских жителей в древнерусский и раннемосковский периоды.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регион в древности и средневековье.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число часов – 68 ч.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</w:t>
      </w:r>
      <w:r w:rsidR="0058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Нового времени</w:t>
      </w:r>
      <w:r w:rsidR="0018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 -</w:t>
      </w:r>
      <w:r w:rsidR="007B68C8" w:rsidRPr="007B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XVII</w:t>
      </w:r>
      <w:r w:rsidR="007B68C8"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8C8" w:rsidRPr="007B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 w:rsidR="007B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 абсолютизма к парламентаризму. Первые буржуазные революции.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время: понятие и хронологические рамки. </w:t>
      </w:r>
      <w:r w:rsidR="007B68C8" w:rsidRPr="007B68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Европа в конце ХV</w:t>
      </w: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— </w:t>
      </w: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начале XVII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5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Нидерландская революция: цели, участники, формы борьбы. Итоги и значение революции.</w:t>
      </w:r>
    </w:p>
    <w:p w:rsidR="005624ED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  <w:r w:rsidRPr="001F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Английская революция XVII в.: причины, участники, этапы. О. Кромвель. Итоги и значение революции.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Европы и Северной Америки в середине XVII—ХVIII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1F2E84" w:rsidRDefault="005624ED" w:rsidP="005624E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E84">
        <w:rPr>
          <w:rFonts w:ascii="Times New Roman" w:hAnsi="Times New Roman" w:cs="Times New Roman"/>
          <w:sz w:val="28"/>
          <w:szCs w:val="28"/>
        </w:rPr>
        <w:t>Европейская культура XVII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 в. (барокко, классицизм). Становление театра. Международные отношения середины XVII в.</w:t>
      </w:r>
    </w:p>
    <w:p w:rsidR="005624ED" w:rsidRPr="001F2E84" w:rsidRDefault="005624ED" w:rsidP="005624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84">
        <w:rPr>
          <w:rFonts w:ascii="Times New Roman" w:hAnsi="Times New Roman" w:cs="Times New Roman"/>
          <w:b/>
          <w:bCs/>
          <w:sz w:val="28"/>
          <w:szCs w:val="28"/>
        </w:rPr>
        <w:t>Страны Востока в XVI—XVII вв.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857E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5624ED" w:rsidRPr="009D3204" w:rsidRDefault="005624ED" w:rsidP="005624E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E84">
        <w:rPr>
          <w:rFonts w:ascii="Times New Roman" w:hAnsi="Times New Roman" w:cs="Times New Roman"/>
          <w:sz w:val="28"/>
          <w:szCs w:val="28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1F2E84">
        <w:rPr>
          <w:rFonts w:ascii="Times New Roman" w:hAnsi="Times New Roman" w:cs="Times New Roman"/>
          <w:i/>
          <w:iCs/>
          <w:sz w:val="28"/>
          <w:szCs w:val="28"/>
        </w:rPr>
        <w:t>Образование централизованного государства и установление сегунатаТокугава в Японии</w:t>
      </w:r>
      <w:r w:rsidRPr="009D320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624ED" w:rsidRPr="005857E4" w:rsidRDefault="005857E4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5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1ч</w:t>
      </w:r>
    </w:p>
    <w:p w:rsidR="005624ED" w:rsidRPr="005857E4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</w:t>
      </w:r>
      <w:r w:rsidR="005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927F3C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в XVI – XVII вв.: от великого княжества к царству.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в XVI веке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(13ч)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«Малая дума».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Регентство Елены Глинской. Сопротивление удельных князей великокняжеской власти.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Мятеж князя Андрея Старицкого.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Унификация денежной системы.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Стародубская война с Польшей и Литвой.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1547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Ереси Матвея Башкина и Феодосия Косого.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дискуссии о характере народного представительства.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1550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Стоглавый собор. Земская реформа – формирование органов местного самоуправления.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</w:t>
      </w:r>
      <w:smartTag w:uri="urn:schemas-microsoft-com:office:smarttags" w:element="metricconverter">
        <w:smartTagPr>
          <w:attr w:name="ProductID" w:val="1571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1571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российского общества. Дворянство.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Служилые и неслужилые люди. Формирование Государева двора и «служилых городов».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Многонациональный состав населения Русского государства.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Финно-угорские народы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Народы Поволжья после присоединения к России.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Служилые татары.Выходцы из стран Европы на государевой службе.Сосуществование религий в Российском государстве.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Православная церковь.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Мусульманское духовенство.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653F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1570 г</w:t>
        </w:r>
      </w:smartTag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Тявзинский мирный договор со Швецией:восстановление позиций России в Прибалтике.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Противостояние с Крымским ханством.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653F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1591 г</w:t>
        </w:r>
      </w:smartTag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Смута в России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1598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избрание на царство Бориса Годунова. Политика Бориса Годунова,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т.ч. в отношении боярства. Опала семейства Романовых.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 1601-1603 гг. и обострение социально-экономического кризиса.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1606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убийство самозванца.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Оборона Троице-Сергиева монастыря.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Выборгский договор между Россией и Швецией.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1611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сожжение города оккупантами. Первое и второе ополчения. 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1612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1613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его роль в укреплении государственности. Избрание на царство Михаила Федоровича Романова.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Борьба с казачьими выступлениями против центральной власти.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Столбовский мир со Швецией: утрата выхода к Балтийскому морю.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Продолжение войны с Речью Посполитой. Поход принца Владислава на Москву.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Деулинского перемирия с Речью Посполитой. Итоги и последствия Смутного времени.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в XVII веке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585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Продолжение закрепощения крестьян.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Земские соборы. Роль патриарха Филарета в управлении государством.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Тайных дел.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Правительство Б.И. Морозова и И.Д. Милославского: итоги его деятельности.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Царь Федор Алексеевич. Отмена местничества. Налоговая (податная) реформа.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Торговый и Новоторговый уставы.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Торговля с европейскими странами, Прибалтикой, Востоком.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1649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653F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1654 г</w:t>
        </w:r>
      </w:smartTag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Медный бунт. Побеги крестьян на Дон и в Сибирь. Восстание Степана Разина.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с ЗапорожскойСечью.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осадное сидение». «Чигиринская война» и Бахчисарайский мирный договор.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Культурное пространство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(6ч)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 – корабль русских первопроходцев.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Миссионерство и христианизация. Межэтнические отношения.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многонациональной элиты.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Изменения в картине мира человека в XVI–XVII вв. и повседневная жизнь.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Антонио Солари, АлевизФрязин, Петрок Малой.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 каменных дел.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Деревянное зодчество.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искусство. Симон Ушаков. Ярославская школа иконописи. Парсунная живопись.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Летописание и начало книгопечатания. Лицевой свод. Домострой.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Переписка Ивана Грозного с князем Андреем Курбским. Публицистика Смутного времени.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Посадская сатира XVII 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регион в </w:t>
      </w:r>
      <w:r w:rsidRPr="00653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53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число часов – 68 ч. 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история. Новая история.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(14ч)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Страны Европы и Северной Америки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2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середине </w:t>
      </w:r>
      <w:r w:rsidR="00927F3C" w:rsidRPr="0092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XVII—XVIII</w:t>
      </w:r>
      <w:r w:rsidR="00927F3C"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7F3C" w:rsidRPr="0092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 w:rsidRPr="0092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часов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Французская революция </w:t>
      </w:r>
      <w:r w:rsidRPr="00310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XVIII в</w:t>
      </w:r>
      <w:r w:rsidR="00310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 2 часа</w:t>
      </w:r>
      <w:r w:rsidRPr="00310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участники. Начало и основные этапы революции. Политические течения и деятели революции.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Программные и государственные документы. Революционные войны.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и значение революции.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культура XVI—XVIII вв. Развитие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Востока в XVI—XVIII вв.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часа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Образование централизованного государства и установление сегуната</w:t>
      </w:r>
      <w:r w:rsidR="00927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Токугава в Японии.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России.</w:t>
      </w:r>
      <w:r w:rsidR="00E06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в конце XVII - XVIII веках: от царства к империи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в эпоху преобразований Петра 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Экономическая политика.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1724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Введение подушной подати.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</w:t>
      </w: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Реформы управления.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гвардейские полки. Создание регулярной армии, военного флота. Рекрутские наборы.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Церковная реформа</w:t>
      </w:r>
      <w:r w:rsidRPr="00956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Упразднение патриаршества, учреждение синода. Положение конфессий.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Оппозиция реформам Петра I.</w:t>
      </w:r>
      <w:r w:rsid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движения в первой четверти XVIII 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Восстания в Астрахани, Башкирии, на Дону.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царевича Алексея.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политика</w:t>
      </w: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Прутский поход. Борьба за гегемонию на Балтике. Сражения у м. Гангут и о. Гренгам. Ништадтский мир и его последствия.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Преобразования Петра I в области культуры.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Новые формы социальной коммуникации в дворянской среде.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Итоги, последствия и значение петровских преобразований. Образ Петра I в русской культуре.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 Петра Великого: эпоха «дворцовых переворотов»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границ империи на Украине и на юго-восточной окраине.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международных конфликтах 1740-х – 1750-х гг. Участие в Семилетней войне.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1762 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в 1760-х – 1790- гг. Правление Екатерины II и Павла 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«первенствующее сословие» империи.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политика.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Дворовые люди.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крепостного строя в экономике страны.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крестьянских промыслов.Рост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и внешняя торговля. Торговые пути внутри страны.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Водно-транспортные системы: Вышневолоцкая, Тихвинская, Мариинская и др.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Обострение социальных противоречий.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Чумной бунт в Москве.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Восстание под предводительством Емельяна Пугачева.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восстания на внутреннюю политику и развитие общественной мысли.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политика России второй половины XVIII в., ее основные задачи. Н.И. Панин и А.А.Безбородко.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1787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России в разделах Речи Посполитой.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Восстание под предводительством Тадеуша Костюшко.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Культурное пространство Российской империи в XVIII 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(7ч)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Н.И.Новиков, материалы о положении крепостных крестьян в его журналах.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А.Н.Радищев и его «Путешествие из Петербурга в Москву».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Вклад в развитие русской культуры ученых, художников, мастеров, прибывших из-за рубежа.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Ломоносов и его выдающаяся роль в становлении российской науки и образования.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в России в XVIII 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Московский университет – первый российский университет.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архитектура XVIII в. Строительство Петербурга, формирование его городского плана.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Регулярный характер застройки Петербурга и других городов. Барокко в архитектуре Москвы и Петербурга.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к классицизму,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архитектурных ассамблей в стиле классицизма в обеих столицах.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 Баженов, М.Ф.Казаков.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Новые веяния в изобразительном искусстве в конце столетия.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Народы России в XVIII 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Россия при Павле 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внутренней политики Павла I. Укрепление абсолютизма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через отказ от принципов «просвещенного абсолютизма» и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политика. Ограничение дворянских привилегий.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регион </w:t>
      </w:r>
      <w:r w:rsidRPr="0065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XVIII 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5624ED" w:rsidRPr="00653F95" w:rsidRDefault="005624ED" w:rsidP="00562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число часов – 102 ч. 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Всеобщая 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(28ч)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Европы и Северной Америки в первой половине ХIХ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Европы и Северной Америки во второй половине ХIХ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внутренняя и внешняя политика, франко-германская война, колониальные войны.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единого государства в Италии;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К. Кавур, Дж. Гарибальди.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германских государств, провозглашение Германской империи; О. Бисмарк.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Габсбургская монархия: австро-венгерский дуализм.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Экономическое и социально-политическое развитие стран Европы и США в конце ХIХ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(4ч)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Расширение спектра общественных движений.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Страны Азии в ХIХ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«опиумные войны», движение тайпинов.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Япония: внутренняя и внешняя политика сегунатаТокугава, преобразования эпохи Мэйдзи.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Война за независимость в Латинской Америке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Колониальное общество. Освободительная борьба: задачи, участники, формы выступлений.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 Д. Туссен-Лувертюр, С. Боливар.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Провозглашение независимых государств.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Народы Африки в Новое время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культуры в XIX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отношения в XIX 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и культурное наследие Нового времени.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Новейшая история.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 началу XX в. Новейшая история: понятие, периодизация.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в 1900—1914 гг.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(3ч)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Социальные и политические реформы; Д. Ллойд Джордж.</w:t>
      </w:r>
    </w:p>
    <w:p w:rsidR="005624ED" w:rsidRPr="00653F95" w:rsidRDefault="005624ED" w:rsidP="005624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Руководители освободительной борьбы (Сунь Ятсен, Э. Сапата, Ф. Вилья).</w:t>
      </w:r>
    </w:p>
    <w:p w:rsidR="005624ED" w:rsidRPr="00653F95" w:rsidRDefault="005624ED" w:rsidP="005624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России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(74ч)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империя в XIX – начале XX вв.</w:t>
      </w:r>
    </w:p>
    <w:p w:rsidR="005624ED" w:rsidRPr="00653F95" w:rsidRDefault="005624ED" w:rsidP="005624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на пути к реформам (1801–1861)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Александровская эпоха: государственный либерализм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53F9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1812 г</w:t>
        </w:r>
      </w:smartTag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часов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1809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1812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1812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1815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Военные поселения. Дворянская оппозиция самодержавию.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1825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Николаевское самодержавие: государственный консерватизм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часов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1856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Крепостнический социум. Деревня и город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Сословная структура российского общества. Крепостное хозяйство.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Помещик и крестьянин, конфликты и сотрудничество.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Промышленный переворот и его особенности в России. Начало железнодорожного строительства.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Москва и Петербург: спор двух столиц.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как административные, торговые и промышленные центры. Городское самоуправление.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Культурное пространство империи в первой половине XIX в.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Культура повседневности: обретение комфорта. Жизнь в городе и в усадьбе.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культура как часть европейской культуры.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Пространство империи: этнокультурный облик страны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Польское восстание 1830–1831 гг.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Присоединение Грузии и Закавказья. Кавказская война. Движение Шамиля.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Формирование гражданского правосознания. Основные течения общественной мысли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5624ED" w:rsidRPr="00653F95" w:rsidRDefault="005624ED" w:rsidP="005624E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в эпоху реформ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Преобразования Александра II: социальная и правовая модернизация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часов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1861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Утверждение начал всесословности в правовом строе страны.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Конституционный вопрос.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«Народное самодержавие» Александра III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Политика консервативной стабилизации. Ограничение общественной самодеятельности.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самоуправление и самодержавие. Независимость суда и администрация.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 университетов и власть попечителей.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Финансовая политика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Консервация аграрных отношений.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государственной территории.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Пореформенный социум. Сельское хозяйство и промышленность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Помещичье «оскудение». Социальные типы крестьян и помещиков.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Дворяне-предприниматели.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Государственные, общественные и частнопредпринимательские способы его решения.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Культурное пространство империи во второй половине XIX в.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Этнокультурный облик империи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653F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1863 г</w:t>
        </w:r>
      </w:smartTag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Еврейский вопрос.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Национальные движения народов России. Взаимодействие национальных культур и народов.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гражданского общества и основные направления общественных движений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4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Студенческое движение. Рабочее движение. Женское движение.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Идейные течения и общественное движение.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Влияние позитивизма, дарвинизма, марксизма и других направлений европейской общественной мысли. 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Политический терроризм. Распространение марксизма и формирование социал-демократии.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Группа «Освобождение труда». «Союз борьбы за освобождение рабочего класса». I съезд РСДРП.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Кризис империи в начале ХХ века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часов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Отечественный и иностранный капитал, его роль в индустриализации страны.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– мировой экспортер хлеба. Аграрный вопрос.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российская революция 1905-1907 гг. Начало парламентаризма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часов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«Союз освобождения». «Банкетная кампания».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Политический терроризм.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многопартийной системы. Политические партии, массовые движения и их лидеры.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Неонароднические партии и организации (социалисты-революционеры).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Социал-демократия: большевики и меньшевики. Либеральные партии (кадеты, октябристы).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Национальные партии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653F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1905 г</w:t>
        </w:r>
      </w:smartTag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вооруженное восстание в Москве. Особенности революционных выступлений в 1906-1907 гг.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653F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1905 г</w:t>
        </w:r>
      </w:smartTag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653F95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1906 г</w:t>
        </w:r>
      </w:smartTag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I и II Государственной думы: итоги и уроки.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Общество и власть после революции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653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Национальные партии и фракции в Государственной Думе.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«Серебряный век» российской культуры </w:t>
      </w:r>
      <w:r w:rsidR="00310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5624ED" w:rsidRPr="00653F95" w:rsidRDefault="005624ED" w:rsidP="0056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0C5ECF" w:rsidRDefault="005624ED" w:rsidP="000C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5624ED" w:rsidRPr="000C5ECF" w:rsidRDefault="005624ED" w:rsidP="000C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(1ч)</w:t>
      </w:r>
    </w:p>
    <w:p w:rsidR="005624ED" w:rsidRPr="00653F95" w:rsidRDefault="005624ED" w:rsidP="000C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регион </w:t>
      </w:r>
      <w:r w:rsidRPr="0065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XI</w:t>
      </w:r>
      <w:r w:rsidRPr="00653F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="000C5E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</w:p>
    <w:p w:rsidR="001D0A6C" w:rsidRDefault="005624ED" w:rsidP="0056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</w:t>
      </w:r>
    </w:p>
    <w:p w:rsidR="005624ED" w:rsidRPr="00653F95" w:rsidRDefault="005624ED" w:rsidP="0056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</w:t>
      </w:r>
      <w:r w:rsidR="001D0A6C" w:rsidRPr="001D0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УКАЗАНИЕМ КОЛИЧЕСТВА ЧАСОВ,</w:t>
      </w:r>
      <w:r w:rsidR="004778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D0A6C" w:rsidRPr="001D0A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ОТВОДИМЫХ НА ОСВОЕНИЕ КАЖДОЙ ТЕМЫ</w:t>
      </w:r>
    </w:p>
    <w:p w:rsidR="00D35426" w:rsidRDefault="006F1248" w:rsidP="00D3542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 класс. </w:t>
      </w:r>
      <w:r w:rsidR="00D35426" w:rsidRPr="00F465F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68 часов (2 часа в неделю)</w:t>
      </w:r>
    </w:p>
    <w:p w:rsidR="006D578F" w:rsidRPr="00106956" w:rsidRDefault="006D578F" w:rsidP="006D578F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106956">
        <w:rPr>
          <w:rFonts w:ascii="Times New Roman" w:eastAsia="Calibri" w:hAnsi="Times New Roman" w:cs="Times New Roman"/>
          <w:b/>
          <w:bCs/>
          <w:sz w:val="40"/>
          <w:szCs w:val="40"/>
        </w:rPr>
        <w:t>Всеобщая история</w:t>
      </w:r>
    </w:p>
    <w:p w:rsidR="006D578F" w:rsidRPr="00106956" w:rsidRDefault="002C60F9" w:rsidP="006D578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 класс 68 часов</w:t>
      </w:r>
    </w:p>
    <w:tbl>
      <w:tblPr>
        <w:tblStyle w:val="a8"/>
        <w:tblW w:w="0" w:type="auto"/>
        <w:tblInd w:w="360" w:type="dxa"/>
        <w:tblLook w:val="04A0"/>
      </w:tblPr>
      <w:tblGrid>
        <w:gridCol w:w="882"/>
        <w:gridCol w:w="6946"/>
        <w:gridCol w:w="5670"/>
      </w:tblGrid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D578F" w:rsidRPr="00081C4C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06956" w:rsidTr="00A9354E">
        <w:tc>
          <w:tcPr>
            <w:tcW w:w="13498" w:type="dxa"/>
            <w:gridSpan w:val="3"/>
          </w:tcPr>
          <w:p w:rsidR="00106956" w:rsidRDefault="00106956" w:rsidP="001069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Всеобщая ис</w:t>
            </w:r>
            <w:r w:rsidR="002C60F9">
              <w:rPr>
                <w:b/>
                <w:color w:val="000000"/>
                <w:sz w:val="28"/>
                <w:szCs w:val="28"/>
              </w:rPr>
              <w:t>т</w:t>
            </w:r>
            <w:r>
              <w:rPr>
                <w:b/>
                <w:color w:val="000000"/>
                <w:sz w:val="28"/>
                <w:szCs w:val="28"/>
              </w:rPr>
              <w:t>ория</w:t>
            </w:r>
            <w:r w:rsidR="002C60F9">
              <w:rPr>
                <w:b/>
                <w:color w:val="000000"/>
                <w:sz w:val="28"/>
                <w:szCs w:val="28"/>
              </w:rPr>
              <w:t xml:space="preserve"> 68 часов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6D578F" w:rsidRPr="0092548E" w:rsidRDefault="00106956" w:rsidP="00675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Древнего мира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Первобытность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Древний Восток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Древняя Греция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106956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Древний Рим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106956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Историческое и культурное наследие древних цивилизаций</w:t>
            </w:r>
          </w:p>
        </w:tc>
        <w:tc>
          <w:tcPr>
            <w:tcW w:w="5670" w:type="dxa"/>
          </w:tcPr>
          <w:p w:rsidR="006D578F" w:rsidRDefault="00106956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6D578F">
        <w:tc>
          <w:tcPr>
            <w:tcW w:w="882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6D578F" w:rsidRDefault="006D578F" w:rsidP="006757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6D578F" w:rsidRPr="00827E2D" w:rsidRDefault="006D578F" w:rsidP="006D578F">
      <w:pPr>
        <w:rPr>
          <w:b/>
          <w:color w:val="000000"/>
          <w:sz w:val="28"/>
          <w:szCs w:val="28"/>
        </w:rPr>
      </w:pPr>
    </w:p>
    <w:p w:rsidR="00106956" w:rsidRDefault="00106956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106956" w:rsidRDefault="00106956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106956" w:rsidRDefault="00106956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6D578F" w:rsidRPr="00106956" w:rsidRDefault="00106956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 класс (68 часов)</w:t>
      </w:r>
    </w:p>
    <w:tbl>
      <w:tblPr>
        <w:tblStyle w:val="a8"/>
        <w:tblW w:w="0" w:type="auto"/>
        <w:tblInd w:w="360" w:type="dxa"/>
        <w:tblLook w:val="04A0"/>
      </w:tblPr>
      <w:tblGrid>
        <w:gridCol w:w="878"/>
        <w:gridCol w:w="6902"/>
        <w:gridCol w:w="5718"/>
      </w:tblGrid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02" w:type="dxa"/>
          </w:tcPr>
          <w:p w:rsidR="006D578F" w:rsidRPr="00081C4C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06956" w:rsidTr="00911246">
        <w:tc>
          <w:tcPr>
            <w:tcW w:w="13498" w:type="dxa"/>
            <w:gridSpan w:val="3"/>
          </w:tcPr>
          <w:p w:rsidR="00106956" w:rsidRDefault="00106956" w:rsidP="001069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 средних веков 30 часов</w:t>
            </w:r>
          </w:p>
        </w:tc>
      </w:tr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6D578F" w:rsidRPr="0092548E" w:rsidRDefault="00106956" w:rsidP="00675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Средние века: Понятие и хронологические рамки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Раннее Средневековье</w:t>
            </w:r>
          </w:p>
        </w:tc>
        <w:tc>
          <w:tcPr>
            <w:tcW w:w="5718" w:type="dxa"/>
          </w:tcPr>
          <w:p w:rsidR="006D578F" w:rsidRDefault="00106956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</w:tr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Зрелое Средневековье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106956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Страны Востока в Средние века</w:t>
            </w:r>
          </w:p>
        </w:tc>
        <w:tc>
          <w:tcPr>
            <w:tcW w:w="5718" w:type="dxa"/>
          </w:tcPr>
          <w:p w:rsidR="006D578F" w:rsidRDefault="00106956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Государства доколумбовой Америки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120F7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Историческое и культурное наследие древних цивилизаций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06956" w:rsidTr="002373C4">
        <w:tc>
          <w:tcPr>
            <w:tcW w:w="13498" w:type="dxa"/>
            <w:gridSpan w:val="3"/>
          </w:tcPr>
          <w:p w:rsidR="00106956" w:rsidRDefault="00106956" w:rsidP="001069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 Росии 38 часов</w:t>
            </w:r>
          </w:p>
        </w:tc>
      </w:tr>
      <w:tr w:rsidR="00106956" w:rsidTr="00106956"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06956" w:rsidTr="00106956">
        <w:trPr>
          <w:trHeight w:val="636"/>
        </w:trPr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Народы и государства на территории нашей страны в древности</w:t>
            </w:r>
            <w:r w:rsidRPr="0092548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06956" w:rsidTr="00106956">
        <w:trPr>
          <w:trHeight w:val="367"/>
        </w:trPr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Восточная Европа в середине I тыс. н.э.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106956" w:rsidTr="00106956"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Образование государства Русь.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06956" w:rsidTr="00106956"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Русь в конце X – начале XII в.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06956" w:rsidTr="00106956"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06956" w:rsidTr="00106956"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Русь в середине XII – начале XIII в.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06956" w:rsidTr="00106956">
        <w:tc>
          <w:tcPr>
            <w:tcW w:w="878" w:type="dxa"/>
          </w:tcPr>
          <w:p w:rsidR="00106956" w:rsidRPr="008120F7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Русские земли в середине XIII - XIV в. 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06956" w:rsidTr="00106956">
        <w:tc>
          <w:tcPr>
            <w:tcW w:w="878" w:type="dxa"/>
          </w:tcPr>
          <w:p w:rsidR="00106956" w:rsidRPr="008120F7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Культурное пространство. 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06956" w:rsidTr="00106956">
        <w:tc>
          <w:tcPr>
            <w:tcW w:w="878" w:type="dxa"/>
          </w:tcPr>
          <w:p w:rsidR="00106956" w:rsidRPr="008120F7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jc w:val="both"/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Формирование единого Русского государства в XV веке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106956" w:rsidTr="00106956">
        <w:tc>
          <w:tcPr>
            <w:tcW w:w="878" w:type="dxa"/>
          </w:tcPr>
          <w:p w:rsidR="00106956" w:rsidRPr="008120F7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2" w:type="dxa"/>
          </w:tcPr>
          <w:p w:rsidR="00106956" w:rsidRPr="0092548E" w:rsidRDefault="00106956" w:rsidP="00CA078A">
            <w:pPr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Культурное пространство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06956" w:rsidTr="00106956">
        <w:tc>
          <w:tcPr>
            <w:tcW w:w="87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02" w:type="dxa"/>
          </w:tcPr>
          <w:p w:rsidR="00106956" w:rsidRDefault="00106956" w:rsidP="00CA078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718" w:type="dxa"/>
          </w:tcPr>
          <w:p w:rsidR="00106956" w:rsidRDefault="00106956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6D578F" w:rsidRDefault="006D578F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C91D9C" w:rsidRDefault="00C91D9C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C91D9C" w:rsidRPr="00827E2D" w:rsidRDefault="00C91D9C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6D578F" w:rsidRPr="00C91D9C" w:rsidRDefault="006D578F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1D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 класс</w:t>
      </w:r>
      <w:r w:rsidR="00C91D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68 часов</w:t>
      </w:r>
    </w:p>
    <w:tbl>
      <w:tblPr>
        <w:tblStyle w:val="a8"/>
        <w:tblW w:w="0" w:type="auto"/>
        <w:tblInd w:w="360" w:type="dxa"/>
        <w:tblLook w:val="04A0"/>
      </w:tblPr>
      <w:tblGrid>
        <w:gridCol w:w="878"/>
        <w:gridCol w:w="6902"/>
        <w:gridCol w:w="5718"/>
      </w:tblGrid>
      <w:tr w:rsidR="006D578F" w:rsidTr="00C91D9C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02" w:type="dxa"/>
          </w:tcPr>
          <w:p w:rsidR="006D578F" w:rsidRPr="00081C4C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C91D9C" w:rsidTr="00C91D9C">
        <w:tc>
          <w:tcPr>
            <w:tcW w:w="13498" w:type="dxa"/>
            <w:gridSpan w:val="3"/>
          </w:tcPr>
          <w:p w:rsidR="00C91D9C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Всеобщая история 28 часов</w:t>
            </w:r>
          </w:p>
        </w:tc>
      </w:tr>
      <w:tr w:rsidR="006D578F" w:rsidTr="00C91D9C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6D578F" w:rsidRPr="0092548E" w:rsidRDefault="00C91D9C" w:rsidP="00675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Новое время: понятие и хронологические рамки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C91D9C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Европа в конце ХV</w:t>
            </w:r>
            <w:r w:rsidRPr="0092548E">
              <w:rPr>
                <w:sz w:val="28"/>
                <w:szCs w:val="28"/>
              </w:rPr>
              <w:t xml:space="preserve">— </w:t>
            </w:r>
            <w:r w:rsidRPr="0092548E">
              <w:rPr>
                <w:bCs/>
                <w:sz w:val="28"/>
                <w:szCs w:val="28"/>
              </w:rPr>
              <w:t>начале XVII в</w:t>
            </w:r>
          </w:p>
        </w:tc>
        <w:tc>
          <w:tcPr>
            <w:tcW w:w="5718" w:type="dxa"/>
          </w:tcPr>
          <w:p w:rsidR="006D578F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C91D9C" w:rsidRPr="0092548E" w:rsidRDefault="00C91D9C" w:rsidP="006757C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Страны Европы и Северной Америки в середине </w:t>
            </w:r>
            <w:r w:rsidRPr="0092548E">
              <w:rPr>
                <w:sz w:val="28"/>
                <w:szCs w:val="28"/>
              </w:rPr>
              <w:t>XVII—XVIII вв</w:t>
            </w:r>
          </w:p>
        </w:tc>
        <w:tc>
          <w:tcPr>
            <w:tcW w:w="5718" w:type="dxa"/>
          </w:tcPr>
          <w:p w:rsidR="00C91D9C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C91D9C" w:rsidRPr="0092548E" w:rsidRDefault="00C91D9C" w:rsidP="006757C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Страны Востока в </w:t>
            </w:r>
            <w:r>
              <w:rPr>
                <w:sz w:val="28"/>
                <w:szCs w:val="28"/>
              </w:rPr>
              <w:t>XVI—XVII</w:t>
            </w:r>
            <w:r w:rsidRPr="0092548E">
              <w:rPr>
                <w:sz w:val="28"/>
                <w:szCs w:val="28"/>
              </w:rPr>
              <w:t> вв</w:t>
            </w:r>
          </w:p>
        </w:tc>
        <w:tc>
          <w:tcPr>
            <w:tcW w:w="5718" w:type="dxa"/>
          </w:tcPr>
          <w:p w:rsidR="00C91D9C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C91D9C">
        <w:tc>
          <w:tcPr>
            <w:tcW w:w="87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5718" w:type="dxa"/>
          </w:tcPr>
          <w:p w:rsidR="006D578F" w:rsidRDefault="00C91D9C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C91D9C" w:rsidTr="00A41BBE">
        <w:tc>
          <w:tcPr>
            <w:tcW w:w="13498" w:type="dxa"/>
            <w:gridSpan w:val="3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 России 40 часов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2" w:type="dxa"/>
          </w:tcPr>
          <w:p w:rsidR="00C91D9C" w:rsidRPr="0092548E" w:rsidRDefault="00C91D9C" w:rsidP="00CA078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Россия в XVI </w:t>
            </w:r>
          </w:p>
        </w:tc>
        <w:tc>
          <w:tcPr>
            <w:tcW w:w="571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2" w:type="dxa"/>
          </w:tcPr>
          <w:p w:rsidR="00C91D9C" w:rsidRPr="0092548E" w:rsidRDefault="00C91D9C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Смута в России</w:t>
            </w:r>
          </w:p>
        </w:tc>
        <w:tc>
          <w:tcPr>
            <w:tcW w:w="571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91D9C" w:rsidTr="00C91D9C">
        <w:trPr>
          <w:trHeight w:val="289"/>
        </w:trPr>
        <w:tc>
          <w:tcPr>
            <w:tcW w:w="87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2" w:type="dxa"/>
          </w:tcPr>
          <w:p w:rsidR="00C91D9C" w:rsidRPr="0092548E" w:rsidRDefault="00C91D9C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Россия в XVII веке.</w:t>
            </w:r>
          </w:p>
        </w:tc>
        <w:tc>
          <w:tcPr>
            <w:tcW w:w="571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2" w:type="dxa"/>
          </w:tcPr>
          <w:p w:rsidR="00C91D9C" w:rsidRPr="0092548E" w:rsidRDefault="00C91D9C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Культурное пространство.</w:t>
            </w:r>
          </w:p>
        </w:tc>
        <w:tc>
          <w:tcPr>
            <w:tcW w:w="571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2" w:type="dxa"/>
          </w:tcPr>
          <w:p w:rsidR="00C91D9C" w:rsidRPr="0092548E" w:rsidRDefault="00C91D9C" w:rsidP="00CA078A">
            <w:pPr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Региональный компонент</w:t>
            </w:r>
          </w:p>
        </w:tc>
        <w:tc>
          <w:tcPr>
            <w:tcW w:w="571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C91D9C" w:rsidTr="00C91D9C">
        <w:tc>
          <w:tcPr>
            <w:tcW w:w="87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02" w:type="dxa"/>
          </w:tcPr>
          <w:p w:rsidR="00C91D9C" w:rsidRDefault="00C91D9C" w:rsidP="00CA078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718" w:type="dxa"/>
          </w:tcPr>
          <w:p w:rsidR="00C91D9C" w:rsidRDefault="00C91D9C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</w:tr>
    </w:tbl>
    <w:p w:rsidR="006D578F" w:rsidRDefault="006D578F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6D578F" w:rsidRPr="004A58AF" w:rsidRDefault="006D578F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8AF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  <w:r w:rsidR="004A5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68 часов</w:t>
      </w:r>
    </w:p>
    <w:tbl>
      <w:tblPr>
        <w:tblStyle w:val="a8"/>
        <w:tblW w:w="0" w:type="auto"/>
        <w:tblInd w:w="360" w:type="dxa"/>
        <w:tblLook w:val="04A0"/>
      </w:tblPr>
      <w:tblGrid>
        <w:gridCol w:w="879"/>
        <w:gridCol w:w="6901"/>
        <w:gridCol w:w="5718"/>
      </w:tblGrid>
      <w:tr w:rsidR="006D578F" w:rsidTr="004A58AF">
        <w:trPr>
          <w:trHeight w:val="662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01" w:type="dxa"/>
          </w:tcPr>
          <w:p w:rsidR="006D578F" w:rsidRPr="00081C4C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718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58AF" w:rsidTr="004A58AF">
        <w:tc>
          <w:tcPr>
            <w:tcW w:w="13498" w:type="dxa"/>
            <w:gridSpan w:val="3"/>
          </w:tcPr>
          <w:p w:rsidR="004A58AF" w:rsidRDefault="004A58A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Всеобщая история. Новая история 14 часов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sz w:val="28"/>
                <w:szCs w:val="28"/>
              </w:rPr>
              <w:t xml:space="preserve">Страны Европы и Северной Америки в середине XVII—XVIII вв. </w:t>
            </w:r>
          </w:p>
        </w:tc>
        <w:tc>
          <w:tcPr>
            <w:tcW w:w="5718" w:type="dxa"/>
          </w:tcPr>
          <w:p w:rsidR="006D578F" w:rsidRDefault="00B37B0D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6D578F" w:rsidTr="004A58AF">
        <w:trPr>
          <w:trHeight w:val="445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sz w:val="28"/>
                <w:szCs w:val="28"/>
              </w:rPr>
              <w:t>Французская революция XVIII в</w:t>
            </w:r>
          </w:p>
        </w:tc>
        <w:tc>
          <w:tcPr>
            <w:tcW w:w="5718" w:type="dxa"/>
          </w:tcPr>
          <w:p w:rsidR="006D578F" w:rsidRDefault="00B37B0D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Страны Востока в XVI—XVIII вв.</w:t>
            </w:r>
          </w:p>
        </w:tc>
        <w:tc>
          <w:tcPr>
            <w:tcW w:w="5718" w:type="dxa"/>
          </w:tcPr>
          <w:p w:rsidR="006D578F" w:rsidRDefault="004A58A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A58AF" w:rsidTr="001B1EA3">
        <w:trPr>
          <w:trHeight w:val="662"/>
        </w:trPr>
        <w:tc>
          <w:tcPr>
            <w:tcW w:w="13498" w:type="dxa"/>
            <w:gridSpan w:val="3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 России 54 часа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Россия в эпоху преобразований Петра I</w:t>
            </w:r>
          </w:p>
          <w:p w:rsidR="004A58AF" w:rsidRPr="0092548E" w:rsidRDefault="004A58AF" w:rsidP="00CA07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18</w:t>
            </w:r>
          </w:p>
        </w:tc>
      </w:tr>
      <w:tr w:rsidR="004A58AF" w:rsidTr="004A58AF">
        <w:trPr>
          <w:trHeight w:val="445"/>
        </w:trPr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После Петра Великого: эпоха «дворцовых переворотов». </w:t>
            </w: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Россия в 1760-х – 1790- гг. Правление Екатерины II и Павла I.</w:t>
            </w: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Культурное пространство Российской империи в XVIII в.</w:t>
            </w: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Народы России в XVIII в.</w:t>
            </w: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Россия при Павле I.  </w:t>
            </w:r>
          </w:p>
          <w:p w:rsidR="004A58AF" w:rsidRPr="0092548E" w:rsidRDefault="004A58AF" w:rsidP="00CA078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901" w:type="dxa"/>
          </w:tcPr>
          <w:p w:rsidR="004A58AF" w:rsidRPr="0092548E" w:rsidRDefault="004A58AF" w:rsidP="00CA078A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Региональный компонент.</w:t>
            </w: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4A58AF" w:rsidTr="004A58AF">
        <w:tc>
          <w:tcPr>
            <w:tcW w:w="879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01" w:type="dxa"/>
          </w:tcPr>
          <w:p w:rsidR="004A58AF" w:rsidRDefault="004A58AF" w:rsidP="00CA078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718" w:type="dxa"/>
          </w:tcPr>
          <w:p w:rsidR="004A58AF" w:rsidRDefault="004A58AF" w:rsidP="00CA078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</w:t>
            </w:r>
          </w:p>
        </w:tc>
      </w:tr>
    </w:tbl>
    <w:p w:rsidR="006D578F" w:rsidRPr="00827E2D" w:rsidRDefault="006D578F" w:rsidP="006D578F">
      <w:pPr>
        <w:ind w:left="360"/>
        <w:jc w:val="center"/>
        <w:rPr>
          <w:b/>
          <w:color w:val="000000"/>
          <w:sz w:val="28"/>
          <w:szCs w:val="28"/>
        </w:rPr>
      </w:pPr>
    </w:p>
    <w:p w:rsidR="006D578F" w:rsidRDefault="006D578F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8F" w:rsidRPr="006D578F" w:rsidRDefault="006D578F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78F">
        <w:rPr>
          <w:rFonts w:ascii="Times New Roman" w:hAnsi="Times New Roman" w:cs="Times New Roman"/>
          <w:b/>
          <w:color w:val="000000"/>
          <w:sz w:val="28"/>
          <w:szCs w:val="28"/>
        </w:rPr>
        <w:t>9 класс</w:t>
      </w:r>
      <w:r w:rsidR="004A58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102 часа</w:t>
      </w:r>
    </w:p>
    <w:tbl>
      <w:tblPr>
        <w:tblStyle w:val="a8"/>
        <w:tblW w:w="0" w:type="auto"/>
        <w:tblInd w:w="360" w:type="dxa"/>
        <w:tblLook w:val="04A0"/>
      </w:tblPr>
      <w:tblGrid>
        <w:gridCol w:w="879"/>
        <w:gridCol w:w="6901"/>
        <w:gridCol w:w="5860"/>
      </w:tblGrid>
      <w:tr w:rsidR="006D578F" w:rsidTr="004A58AF">
        <w:trPr>
          <w:trHeight w:val="662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01" w:type="dxa"/>
          </w:tcPr>
          <w:p w:rsidR="006D578F" w:rsidRPr="00081C4C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A58AF" w:rsidTr="004A58AF">
        <w:tc>
          <w:tcPr>
            <w:tcW w:w="13640" w:type="dxa"/>
            <w:gridSpan w:val="3"/>
          </w:tcPr>
          <w:p w:rsidR="004A58AF" w:rsidRDefault="004A58A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Всеобщая история 28 часов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 xml:space="preserve">Страны Европы и Северной Америки в первой половине ХIХ в. </w:t>
            </w:r>
          </w:p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Страны Европы и Северной Америки во второй половине ХIХ в.(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D578F" w:rsidTr="004A58AF">
        <w:trPr>
          <w:trHeight w:val="445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Страны Азии в ХIХ в.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4A58AF">
        <w:trPr>
          <w:trHeight w:val="527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 xml:space="preserve">Война за независимость в Латинской Америке </w:t>
            </w:r>
          </w:p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Народы Африки в Новое время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Развитие культуры в XIX в.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4A58A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>Международные отношения в XIX в.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D578F" w:rsidTr="004A58A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548E">
              <w:rPr>
                <w:bCs/>
                <w:sz w:val="28"/>
                <w:szCs w:val="28"/>
              </w:rPr>
              <w:t xml:space="preserve">Мир в 1900—1914 гг. </w:t>
            </w:r>
          </w:p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60" w:type="dxa"/>
          </w:tcPr>
          <w:p w:rsidR="006D578F" w:rsidRDefault="004A58A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4A58AF" w:rsidTr="00F7117E">
        <w:trPr>
          <w:trHeight w:val="662"/>
        </w:trPr>
        <w:tc>
          <w:tcPr>
            <w:tcW w:w="13640" w:type="dxa"/>
            <w:gridSpan w:val="3"/>
          </w:tcPr>
          <w:p w:rsidR="004A58AF" w:rsidRDefault="004A58AF" w:rsidP="004A58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История Росии 74 часа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Россия на пути к реформам (1801–1861)</w:t>
            </w:r>
          </w:p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Александровская эпоха: государственный либерализм. 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2548E">
                <w:rPr>
                  <w:rFonts w:eastAsia="TimesNewRomanPSMT"/>
                  <w:sz w:val="28"/>
                  <w:szCs w:val="28"/>
                </w:rPr>
                <w:t>1812 г</w:t>
              </w:r>
            </w:smartTag>
            <w:r w:rsidRPr="0092548E">
              <w:rPr>
                <w:rFonts w:eastAsia="TimesNewRomanPSMT"/>
                <w:sz w:val="28"/>
                <w:szCs w:val="28"/>
              </w:rPr>
              <w:t>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Николаевское самодержавие: государственный консерватизм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Крепостнический социум. Деревня и город.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Культурное пространство империи в первой половине XIX в.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6D578F">
        <w:trPr>
          <w:trHeight w:val="445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901" w:type="dxa"/>
          </w:tcPr>
          <w:p w:rsidR="006D578F" w:rsidRPr="0092548E" w:rsidRDefault="006D578F" w:rsidP="00B37B0D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Пространство империи: этнокультурный облик страны 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901" w:type="dxa"/>
          </w:tcPr>
          <w:p w:rsidR="006D578F" w:rsidRPr="0092548E" w:rsidRDefault="00B37B0D" w:rsidP="00B37B0D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Формирование гражданского  правосознания.</w:t>
            </w:r>
            <w:r>
              <w:rPr>
                <w:rFonts w:eastAsia="TimesNewRomanPSMT"/>
                <w:sz w:val="28"/>
                <w:szCs w:val="28"/>
              </w:rPr>
              <w:t xml:space="preserve"> </w:t>
            </w:r>
            <w:r w:rsidR="006D578F" w:rsidRPr="0092548E">
              <w:rPr>
                <w:rFonts w:eastAsia="TimesNewRomanPSMT"/>
                <w:sz w:val="28"/>
                <w:szCs w:val="28"/>
              </w:rPr>
              <w:t>Основные течения общественной мысли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6D578F">
        <w:trPr>
          <w:trHeight w:val="527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Преобразования Александра II:социальная и правовая модернизация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«Народное самодержавие» Александра III.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Пореформенный социум. Сельское хозяйство и промышленность.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Культурное пространство империи во второй половине XIX в.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6D578F" w:rsidTr="006D578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Этнокультурный облик империи.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  <w:tr w:rsidR="006D578F" w:rsidTr="006D578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Формирование гражданского общества</w:t>
            </w:r>
          </w:p>
          <w:p w:rsidR="006D578F" w:rsidRPr="0092548E" w:rsidRDefault="006D578F" w:rsidP="006757C2">
            <w:pPr>
              <w:jc w:val="both"/>
              <w:rPr>
                <w:color w:val="000000"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 xml:space="preserve">и основные направления общественных движений. 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6D578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Кризис империи в начале ХХ века.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6D578F" w:rsidTr="006D578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Первая российская революция 1905-1907 гг. Начало парламентаризма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6D578F" w:rsidTr="006D578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Общество и власть после революции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6D578F">
        <w:trPr>
          <w:trHeight w:val="99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«Серебряный век» российской культуры.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6D578F" w:rsidTr="006D578F">
        <w:trPr>
          <w:trHeight w:val="280"/>
        </w:trPr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901" w:type="dxa"/>
          </w:tcPr>
          <w:p w:rsidR="006D578F" w:rsidRPr="0092548E" w:rsidRDefault="006D578F" w:rsidP="006757C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92548E">
              <w:rPr>
                <w:rFonts w:eastAsia="TimesNewRomanPSMT"/>
                <w:sz w:val="28"/>
                <w:szCs w:val="28"/>
              </w:rPr>
              <w:t>Региональный компонент.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6D578F" w:rsidTr="006D578F">
        <w:tc>
          <w:tcPr>
            <w:tcW w:w="879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01" w:type="dxa"/>
          </w:tcPr>
          <w:p w:rsidR="006D578F" w:rsidRDefault="006D578F" w:rsidP="006757C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860" w:type="dxa"/>
          </w:tcPr>
          <w:p w:rsidR="006D578F" w:rsidRDefault="006D578F" w:rsidP="006757C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</w:t>
            </w:r>
          </w:p>
        </w:tc>
      </w:tr>
    </w:tbl>
    <w:p w:rsidR="006D578F" w:rsidRDefault="006D578F" w:rsidP="006D578F">
      <w:pPr>
        <w:ind w:left="360"/>
        <w:jc w:val="center"/>
        <w:rPr>
          <w:b/>
          <w:color w:val="000000"/>
          <w:sz w:val="36"/>
          <w:szCs w:val="36"/>
        </w:rPr>
      </w:pPr>
    </w:p>
    <w:p w:rsidR="006D578F" w:rsidRPr="006D578F" w:rsidRDefault="006D578F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D578F" w:rsidRPr="006D578F" w:rsidRDefault="006D578F" w:rsidP="006D578F">
      <w:pPr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78F">
        <w:rPr>
          <w:rFonts w:ascii="Times New Roman" w:hAnsi="Times New Roman" w:cs="Times New Roman"/>
          <w:b/>
          <w:color w:val="000000"/>
          <w:sz w:val="28"/>
          <w:szCs w:val="28"/>
        </w:rPr>
        <w:t>Описание  учебно-методического и материально-технического обеспечения образовательной деятельности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bCs/>
          <w:sz w:val="28"/>
          <w:szCs w:val="28"/>
          <w:u w:val="single"/>
        </w:rPr>
        <w:t>Основная литература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>-Вигасин А. А., Годер Г. И., Свенцицкая И. С</w:t>
      </w:r>
      <w:r w:rsidRPr="006D578F">
        <w:rPr>
          <w:rFonts w:ascii="Times New Roman" w:hAnsi="Times New Roman" w:cs="Times New Roman"/>
          <w:bCs/>
          <w:sz w:val="28"/>
          <w:szCs w:val="28"/>
        </w:rPr>
        <w:t>. История Древнего мира. Учебник. 5 класс.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-Годер Г. И. </w:t>
      </w:r>
      <w:r w:rsidRPr="006D578F">
        <w:rPr>
          <w:rFonts w:ascii="Times New Roman" w:hAnsi="Times New Roman" w:cs="Times New Roman"/>
          <w:bCs/>
          <w:sz w:val="28"/>
          <w:szCs w:val="28"/>
        </w:rPr>
        <w:t>История Древнего мира. Рабочая тетрадь.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5 класс. В 2 частях.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-Вигасин А. А., Годер Г. И. </w:t>
      </w:r>
      <w:r w:rsidRPr="006D578F">
        <w:rPr>
          <w:rFonts w:ascii="Times New Roman" w:hAnsi="Times New Roman" w:cs="Times New Roman"/>
          <w:bCs/>
          <w:sz w:val="28"/>
          <w:szCs w:val="28"/>
        </w:rPr>
        <w:t>Электронное приложение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к учебнику (CD). 5 класс.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4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-Агибалова Е. В., Донской Г. М. </w:t>
      </w:r>
      <w:r w:rsidRPr="006D578F">
        <w:rPr>
          <w:rFonts w:ascii="Times New Roman" w:hAnsi="Times New Roman" w:cs="Times New Roman"/>
          <w:bCs/>
          <w:sz w:val="28"/>
          <w:szCs w:val="28"/>
        </w:rPr>
        <w:t>История Средних веков. Под редакцией А. А. Сванидзе. Учебник. 6 класс.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8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>-Юдовская А. Я., Баранов П. А., Ванюшкина Л. М.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sz w:val="28"/>
          <w:szCs w:val="28"/>
        </w:rPr>
        <w:t>-Всеобщая история. История Нового времени. 1500 – 1800. Под редакцией А. А. Искендерова. Учебник. 7 класс.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-Юдовская А. Я., Ванюшкина Л. М. </w:t>
      </w:r>
      <w:r w:rsidRPr="006D578F">
        <w:rPr>
          <w:rFonts w:ascii="Times New Roman" w:hAnsi="Times New Roman" w:cs="Times New Roman"/>
          <w:bCs/>
          <w:sz w:val="28"/>
          <w:szCs w:val="28"/>
        </w:rPr>
        <w:t>Всеобщая история. История Нового времени. 1500–1800. Рабочая тетрадь. 7 класс. В 2 частях.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-Юдовская А. Я., Ванюшкина Л. М. </w:t>
      </w:r>
      <w:r w:rsidRPr="006D578F">
        <w:rPr>
          <w:rFonts w:ascii="Times New Roman" w:hAnsi="Times New Roman" w:cs="Times New Roman"/>
          <w:bCs/>
          <w:sz w:val="28"/>
          <w:szCs w:val="28"/>
        </w:rPr>
        <w:t>Поурочные разработки по Новой истории. 1500 – 1800. 7 класс.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8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>-Юдовская А. Я., Баранов П. А., Ванюшкина Л. М.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sz w:val="28"/>
          <w:szCs w:val="28"/>
        </w:rPr>
        <w:t>-Всеобщая история. История Нового времени. 1800–1900. Под редакцией А. А. Искендерова. Учебник. 8 класс.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-Юдовская А. Я., Баранов П. А., Ванюшкина Л. М.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sz w:val="28"/>
          <w:szCs w:val="28"/>
        </w:rPr>
        <w:t>-Всеобщая история. История Нового времени. 1800 – 1900. Рабочая тетрадь. 8 класс. В 2 частях.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-Юдовская А. Я., Ванюшкина Л. М. </w:t>
      </w:r>
      <w:r w:rsidRPr="006D578F">
        <w:rPr>
          <w:rFonts w:ascii="Times New Roman" w:hAnsi="Times New Roman" w:cs="Times New Roman"/>
          <w:bCs/>
          <w:sz w:val="28"/>
          <w:szCs w:val="28"/>
        </w:rPr>
        <w:t>Всеобщая история. История Нового времени. 1800 – 1900. Поурочные разработки. 8 класс.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-Сороко-Цюпа О. С., Сороко-Цюпа А. О. </w:t>
      </w:r>
      <w:r w:rsidRPr="006D578F">
        <w:rPr>
          <w:rFonts w:ascii="Times New Roman" w:hAnsi="Times New Roman" w:cs="Times New Roman"/>
          <w:bCs/>
          <w:sz w:val="28"/>
          <w:szCs w:val="28"/>
        </w:rPr>
        <w:t>Всеобщая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история. Новейшая история. Учебник. 9 класс.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-История России. 6 класс. Арсентьев Н.М., Данилов А.А., Стафанович П.С., и др./Под ред. Торкунова А.В.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-История России. 7 класс. Арсентьев Н.М., Данилов А.А., Курукин И.В., и др./Под ред. Торкунова А.В.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-История России. 8 класс. Арсентьев Н.М., Данилов А.А., Курукин И.В., и др./Под ред. Торкунова А.В.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-История России. 9 класс. Арсентьев Н.М., Данилов А.А., Левандовский А.А., и др./Под ред. Торкунова А.В.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 xml:space="preserve">- Контрольно-измерительные материалы. История Древнего мира: 5 класс. / Сост. К.В. Волкова. М. 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Контрольно-измерительные материалы. История России: 6 класс / Сост. К.В.Волкова.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Контрольно-измерительные материалы. История Средних веков: 6 класс / Сост. К.В.Волкова.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Контрольно-измерительные материалы. История России: 7 класс / Сост. К.В.Волкова.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Контрольно-измерительные материалы. История Нового времени: 7 класс / Сост. К.В.Волкова.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Контрольно-измерительные материалы. История России: 8 класс / Сост. К.В.Волкова. – М.: ВАКО, 2010.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-Контрольно-измерительные материалы. История Нового времени: 8 класс / Сост. К.В.Волкова.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Контрольно-измерительные материалы. История России: 9 класс / Сост. К.В.Волкова.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lastRenderedPageBreak/>
        <w:t>- Контрольно-измерительные материалы. Всеобщая история: 9 класс / Сост. К.В.Волкова.: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- Арасланова О.В., Соловьев К.А. Универсальные поурочные разработки по истории Древнего мира. 5 класс. – М.: ВАКО.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sz w:val="28"/>
          <w:szCs w:val="28"/>
          <w:u w:val="single"/>
        </w:rPr>
        <w:t xml:space="preserve">Карты: </w:t>
      </w: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9675"/>
      </w:tblGrid>
      <w:tr w:rsidR="006D578F" w:rsidRPr="006D578F" w:rsidTr="006D578F">
        <w:tc>
          <w:tcPr>
            <w:tcW w:w="4608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Бумажный вариант </w:t>
            </w:r>
          </w:p>
        </w:tc>
        <w:tc>
          <w:tcPr>
            <w:tcW w:w="9675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Электронный вариант</w:t>
            </w:r>
          </w:p>
        </w:tc>
      </w:tr>
      <w:tr w:rsidR="006D578F" w:rsidRPr="006D578F" w:rsidTr="006D578F">
        <w:tc>
          <w:tcPr>
            <w:tcW w:w="4608" w:type="dxa"/>
          </w:tcPr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Древний Восток. 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Индия и Китай.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Государства древности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Древняя Греция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Рост Римского государства в 3 в. до н.э. – 2 в.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Римская империя 1-3 в.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Падение Римской империи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Египет и Азия в древности</w:t>
            </w:r>
          </w:p>
          <w:p w:rsidR="006D578F" w:rsidRPr="006D578F" w:rsidRDefault="006D578F" w:rsidP="006D578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Завоевания Александра Македонского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в 14-15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Византийская империя и славяне 6-11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16-17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Западная Европа. Крестовые походы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в 10-11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Индия и Китай в средние века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в 14-15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Франки 5-9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Великие географические </w:t>
            </w: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открытия и колониальные захваты 15-17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Франция с 1794 по 1799 гг.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в начале нового времени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Война за независимость и образование США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Наполеоновские войны.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Образование независимых государств в Латинской Америке (19 век)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в 50-60е годы 19 века.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с 1815 по 1849 гг.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Гражданская война в США.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Европа 1870-1914 гг.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«Территориально-политический раздел мира 1871-1914»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«Первая мировая война»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Западная Европа 1918-1923»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«Западная Европа 1924-1939»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«Вторая мировая война»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«Политическая карта мира»</w:t>
            </w:r>
          </w:p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9675" w:type="dxa"/>
          </w:tcPr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«Древние государства мира»,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«Рост территории государств в древности. </w:t>
            </w:r>
            <w:smartTag w:uri="urn:schemas-microsoft-com:office:smarttags" w:element="metricconverter">
              <w:smartTagPr>
                <w:attr w:name="ProductID" w:val="3000 г"/>
              </w:smartTagPr>
              <w:r w:rsidRPr="006D578F">
                <w:rPr>
                  <w:rFonts w:ascii="Times New Roman" w:hAnsi="Times New Roman" w:cs="Times New Roman"/>
                  <w:sz w:val="28"/>
                  <w:szCs w:val="28"/>
                </w:rPr>
                <w:t>3000 г</w:t>
              </w:r>
            </w:smartTag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. до н. э. –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6D578F">
                <w:rPr>
                  <w:rFonts w:ascii="Times New Roman" w:hAnsi="Times New Roman" w:cs="Times New Roman"/>
                  <w:sz w:val="28"/>
                  <w:szCs w:val="28"/>
                </w:rPr>
                <w:t>200 г</w:t>
              </w:r>
            </w:smartTag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. н. э.»,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«Древний Восток. Египет и Передняя Азия»,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«Древний Восток. Индия и Китай (III тыс. до н. э. – III в. н. э.)»,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«Древняя Греция (до середины V в. до н. э.)», «Древняя Греция (V в. до н. э.)»,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«Завоевания Александра Македонского в IV в. до н. э.»,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«Древняя Италия»,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«Рост Римского государства в период республики и империи»,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«Рост Римского государства  III – I вв. до н. э.»,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«Римская империя в I – III вв. н. э.»,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«Римская империя в IV – V вв. Падение Западной Римской империи».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«Франкское государство в V – середине IX вв.»,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«Арабы в VII–IX вв.»,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«Византийская империя и славяне в VI–XI вв.»,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«Индия и Китай в Средние века»,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«Западная Европа в XI – начале XIII 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«Крестовые походы»,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«Европа в XIV–XV вв.».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«Важнейшие географические открытия и колониальные захваты в XV – середине XVI вв.»,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«Европа в XVI – первой половине XVII 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«Война за независимость и образование США 1775–1783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«Франция в период буржуазной революции 1789–1794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«Европа в 1794–1799 гг.».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«Наполеоновские войны. Европа в 1799–1815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«Образование независимых государств в Латинской Америке в начале XIX 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«Европа в 1815–1849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«Европа в 50– 60-х гг. XIX 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«Гражданская война в США 1861– 1865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«Территориально-политический раздел мира в 1871–1914 гг.».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«Территориально-политический раздел мира в 1871– 1914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«США в конце XIX – начале XX в.»,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«Первая мировая война 1914–1918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«Европа после Первой мировой войны. 1918–1923 гг.»,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«Западная Европа в 1924– 1939 гг.»,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«Вторая мировая война в Европе»,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«Вторая мировая война 1939–1945 гг.»,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«Европа после Второй миро- вой войны»,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«Крушение колониальной системы», 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«Политическая карта мира. Мир в начале XXI в.»</w:t>
            </w:r>
          </w:p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D578F" w:rsidRPr="006D578F" w:rsidTr="006D578F">
        <w:tc>
          <w:tcPr>
            <w:tcW w:w="14283" w:type="dxa"/>
            <w:gridSpan w:val="2"/>
          </w:tcPr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Российская империя в 16 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Первобытнообщинный строй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Русское государство в 16 веке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Борьба народов нашей страны против иноземных захватчиков в 13 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Расширение Русского государства в 16 веке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Древнерусское государство Киевская Русь в 9-12 вв.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Русские княжества и Золотая Орда в 13 в.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Русь в 13 веке.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17 веке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18 веке (Северная война)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Россия после реформы 1861г. (развитие капитализма 1861-1900гг.)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 года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с начала 19 века по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6D578F">
                <w:rPr>
                  <w:rFonts w:ascii="Times New Roman" w:hAnsi="Times New Roman" w:cs="Times New Roman"/>
                  <w:sz w:val="28"/>
                  <w:szCs w:val="28"/>
                </w:rPr>
                <w:t>1861 г</w:t>
              </w:r>
            </w:smartTag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. Крымская война.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«Россия </w:t>
            </w:r>
            <w:r w:rsidRPr="006D5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 w:rsidRPr="006D5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 вв.»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«Россия в начале </w:t>
            </w:r>
            <w:r w:rsidRPr="006D57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 столетия»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«Русско-японская войны»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«Россия 1905-1907. Первая русская революция»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«Россия 1907-1914»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«Первая мировая война»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«Великая Октябрьская социалистическая революция»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«Военная интервенция»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«Индустриальное развитие СССР в годы довоенных пятилеток»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«Великая Отечественная война»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«Великая битва под Москвой»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«Сталинградская битва»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«Народное хозяйство СССР 1945-1965»</w:t>
            </w:r>
          </w:p>
          <w:p w:rsidR="006D578F" w:rsidRPr="006D578F" w:rsidRDefault="006D578F" w:rsidP="006D578F">
            <w:pPr>
              <w:numPr>
                <w:ilvl w:val="0"/>
                <w:numId w:val="9"/>
              </w:numPr>
              <w:spacing w:after="0" w:line="240" w:lineRule="auto"/>
              <w:ind w:right="175" w:firstLine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«Российская Федерация»</w:t>
            </w:r>
          </w:p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578F" w:rsidRPr="006D578F" w:rsidRDefault="006D578F" w:rsidP="006D578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sz w:val="28"/>
          <w:szCs w:val="28"/>
          <w:u w:val="single"/>
        </w:rPr>
        <w:t>Цифровые образовательные ресурсы (электронные издания):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Виртуальная школа Кирилла и Мефодия. «Уроки Отечественной истории» и «Уроки Всемирной истории»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д/ф «История государства Российского» (500 серий)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Виртуальная школа Кирилла и Мефодия. Уроки всемирной истории. Древний мир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lastRenderedPageBreak/>
        <w:t>д/ф «Великая Китайская стена»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д/ф «История Олимпийских игр»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д/ф «Исторические личности (проект «Энциклопедия»)»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sz w:val="28"/>
          <w:szCs w:val="28"/>
        </w:rPr>
        <w:t>Виртуальная школа Кирилла и Мефодия. Уроки Отечественной истории. 19-20 век.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sz w:val="28"/>
          <w:szCs w:val="28"/>
        </w:rPr>
        <w:t>Виртуальная школа Кирилла и Мефодия. Уроки всемирной истории. Новейшая история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ind w:right="17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sz w:val="28"/>
          <w:szCs w:val="28"/>
        </w:rPr>
        <w:t>Виртуальная школа Кирилла и Мефодия. Уроки Отечественной истории. 19-20 вв.</w:t>
      </w:r>
    </w:p>
    <w:p w:rsidR="006D578F" w:rsidRPr="006D578F" w:rsidRDefault="006D578F" w:rsidP="006D578F">
      <w:pPr>
        <w:numPr>
          <w:ilvl w:val="0"/>
          <w:numId w:val="10"/>
        </w:num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sz w:val="28"/>
          <w:szCs w:val="28"/>
        </w:rPr>
        <w:t xml:space="preserve">«Битва за Москву», </w:t>
      </w:r>
      <w:smartTag w:uri="urn:schemas-microsoft-com:office:smarttags" w:element="metricconverter">
        <w:smartTagPr>
          <w:attr w:name="ProductID" w:val="2006 г"/>
        </w:smartTagPr>
        <w:r w:rsidRPr="006D578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6D578F">
        <w:rPr>
          <w:rFonts w:ascii="Times New Roman" w:hAnsi="Times New Roman" w:cs="Times New Roman"/>
          <w:sz w:val="28"/>
          <w:szCs w:val="28"/>
        </w:rPr>
        <w:t>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ind w:left="38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6D578F" w:rsidRPr="006D578F" w:rsidRDefault="006D578F" w:rsidP="006D578F">
      <w:pPr>
        <w:widowControl w:val="0"/>
        <w:autoSpaceDE w:val="0"/>
        <w:autoSpaceDN w:val="0"/>
        <w:adjustRightInd w:val="0"/>
        <w:ind w:left="3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78F">
        <w:rPr>
          <w:rFonts w:ascii="Times New Roman" w:hAnsi="Times New Roman" w:cs="Times New Roman"/>
          <w:bCs/>
          <w:sz w:val="28"/>
          <w:szCs w:val="28"/>
          <w:u w:val="single"/>
        </w:rPr>
        <w:t>Интернет-ресурсы по курсу «Всеобщая история»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http://school-collection.edu.ru/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единая коллекция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цифровых образовательных ресурсов.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http://eor.edu.ru/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официальный сайт Федерального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центра информационно-образовательных ресурсов.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http://www.shm.ru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официальный сайт Государственного исторического музея.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http://www.rsl.ru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официальный сайт Российской государственной библиотеки.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http://www.shpl.ru/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официальный сайт Российской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государственной исторической библиотеки.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http://www.hist.msu.ru/ER/index.html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сайт электронной библиотеки исторического факультета МГУ им. М. В. Ломоносова.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>http://www.vostlit.info</w:t>
      </w:r>
      <w:r w:rsidRPr="006D578F">
        <w:rPr>
          <w:rFonts w:ascii="Times New Roman" w:hAnsi="Times New Roman" w:cs="Times New Roman"/>
          <w:bCs/>
          <w:sz w:val="28"/>
          <w:szCs w:val="28"/>
        </w:rPr>
        <w:t>/ – сайт-хранилище исторических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источников Средневековья.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http://historic.ru/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сайт электронной библиотеки по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всеобщей истории.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http://www.arts-museum.ru/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официальный сайт Государственного музея изобразительных искусств им. А. С. Пушкина.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http://www.hermitagemuseum.org/html_Ru/index.html  </w:t>
      </w:r>
      <w:r w:rsidRPr="006D578F">
        <w:rPr>
          <w:rFonts w:ascii="Times New Roman" w:hAnsi="Times New Roman" w:cs="Times New Roman"/>
          <w:bCs/>
          <w:sz w:val="28"/>
          <w:szCs w:val="28"/>
        </w:rPr>
        <w:t>–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18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sz w:val="28"/>
          <w:szCs w:val="28"/>
        </w:rPr>
        <w:t>официальный сайт Государственного Эрмитажа.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http://artchive.ru/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сайт-хранилище живописи художников разных эпох.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8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http://history.rin.ru/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сайт-хранилище электронных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материалов по всеобщей истории (исторические карты, источники, мемуары, иллюстрации, биографии исторических деятелей).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http://www.ellada.spb.ru/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интернет-проект «Древняя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Греция» (история, искусство, мифология, источники, литература).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http://ancientrome.ru/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интернет-проект «История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Древнего Рима» (история, искусство, мифология, источники, литература).</w:t>
      </w:r>
    </w:p>
    <w:p w:rsidR="006D578F" w:rsidRPr="006D578F" w:rsidRDefault="006D578F" w:rsidP="006D578F">
      <w:pPr>
        <w:widowControl w:val="0"/>
        <w:autoSpaceDE w:val="0"/>
        <w:autoSpaceDN w:val="0"/>
        <w:adjustRightInd w:val="0"/>
        <w:spacing w:line="7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http://rulers.narod.ru/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интернет-проект «Всемирная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история в лицах» (биографии деятелей всемирной истории).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http://his.1september.ru/urok/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электронная копилка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методических материалов для учителей истории.</w:t>
      </w:r>
    </w:p>
    <w:p w:rsidR="006D578F" w:rsidRPr="006D578F" w:rsidRDefault="006D578F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http://lesson-history.narod.ru/ </w:t>
      </w:r>
      <w:r w:rsidRPr="006D578F">
        <w:rPr>
          <w:rFonts w:ascii="Times New Roman" w:hAnsi="Times New Roman" w:cs="Times New Roman"/>
          <w:bCs/>
          <w:sz w:val="28"/>
          <w:szCs w:val="28"/>
        </w:rPr>
        <w:t>– сайт учителя истории</w:t>
      </w:r>
      <w:r w:rsidRPr="006D57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D578F">
        <w:rPr>
          <w:rFonts w:ascii="Times New Roman" w:hAnsi="Times New Roman" w:cs="Times New Roman"/>
          <w:bCs/>
          <w:sz w:val="28"/>
          <w:szCs w:val="28"/>
        </w:rPr>
        <w:t>А. И. Чернова (электронные презентации к урокам истории).</w:t>
      </w:r>
    </w:p>
    <w:p w:rsidR="006D578F" w:rsidRPr="006D578F" w:rsidRDefault="00771B66" w:rsidP="006D578F">
      <w:pPr>
        <w:widowControl w:val="0"/>
        <w:overflowPunct w:val="0"/>
        <w:autoSpaceDE w:val="0"/>
        <w:autoSpaceDN w:val="0"/>
        <w:adjustRightInd w:val="0"/>
        <w:spacing w:line="193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D578F" w:rsidRPr="006D578F">
          <w:rPr>
            <w:rStyle w:val="a9"/>
            <w:rFonts w:ascii="Times New Roman" w:hAnsi="Times New Roman" w:cs="Times New Roman"/>
            <w:sz w:val="28"/>
            <w:szCs w:val="28"/>
          </w:rPr>
          <w:t>http://catalog.prosv.ru/attachments/f0c38d62-d207-11e0-8eef-001018890642.pdf</w:t>
        </w:r>
      </w:hyperlink>
      <w:r w:rsidR="006D578F" w:rsidRPr="006D578F">
        <w:rPr>
          <w:rFonts w:ascii="Times New Roman" w:hAnsi="Times New Roman" w:cs="Times New Roman"/>
          <w:sz w:val="28"/>
          <w:szCs w:val="28"/>
        </w:rPr>
        <w:t xml:space="preserve"> - программы «Просвещение» А.А.Вигасина-О.С.Сороко-Цюп</w:t>
      </w:r>
    </w:p>
    <w:p w:rsidR="006D578F" w:rsidRPr="006D578F" w:rsidRDefault="006D578F" w:rsidP="006D578F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578F" w:rsidRPr="006D578F" w:rsidRDefault="006D578F" w:rsidP="006D578F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578F">
        <w:rPr>
          <w:rFonts w:ascii="Times New Roman" w:hAnsi="Times New Roman" w:cs="Times New Roman"/>
          <w:caps/>
          <w:sz w:val="28"/>
          <w:szCs w:val="28"/>
        </w:rPr>
        <w:t>СВЕДЕНИЯ о маТЕРИАЛЬНО-ТЕХНИЧЕСКОМ ОСНАЩЕНИИ</w:t>
      </w:r>
    </w:p>
    <w:p w:rsidR="006D578F" w:rsidRPr="006D578F" w:rsidRDefault="006D578F" w:rsidP="006D578F">
      <w:pPr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D578F">
        <w:rPr>
          <w:rFonts w:ascii="Times New Roman" w:hAnsi="Times New Roman" w:cs="Times New Roman"/>
          <w:caps/>
          <w:sz w:val="28"/>
          <w:szCs w:val="28"/>
        </w:rPr>
        <w:t>История, 5-9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56"/>
        <w:gridCol w:w="907"/>
        <w:gridCol w:w="40"/>
        <w:gridCol w:w="923"/>
        <w:gridCol w:w="18"/>
        <w:gridCol w:w="6"/>
        <w:gridCol w:w="3174"/>
        <w:gridCol w:w="6237"/>
      </w:tblGrid>
      <w:tr w:rsidR="006D578F" w:rsidRPr="006D578F" w:rsidTr="006D578F">
        <w:trPr>
          <w:cantSplit/>
        </w:trPr>
        <w:tc>
          <w:tcPr>
            <w:tcW w:w="3348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124" w:type="dxa"/>
            <w:gridSpan w:val="7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  <w:tc>
          <w:tcPr>
            <w:tcW w:w="6237" w:type="dxa"/>
            <w:vMerge w:val="restart"/>
            <w:shd w:val="clear" w:color="auto" w:fill="E6E6E6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ИМЕЕТСЯ</w:t>
            </w:r>
          </w:p>
        </w:tc>
      </w:tr>
      <w:tr w:rsidR="006D578F" w:rsidRPr="006D578F" w:rsidTr="006D578F">
        <w:trPr>
          <w:cantSplit/>
        </w:trPr>
        <w:tc>
          <w:tcPr>
            <w:tcW w:w="3348" w:type="dxa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4161" w:type="dxa"/>
            <w:gridSpan w:val="5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6237" w:type="dxa"/>
            <w:vMerge/>
            <w:shd w:val="clear" w:color="auto" w:fill="E6E6E6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rPr>
          <w:cantSplit/>
        </w:trPr>
        <w:tc>
          <w:tcPr>
            <w:tcW w:w="3348" w:type="dxa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Базов.</w:t>
            </w: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Проф.</w:t>
            </w:r>
          </w:p>
        </w:tc>
        <w:tc>
          <w:tcPr>
            <w:tcW w:w="6237" w:type="dxa"/>
            <w:vMerge/>
            <w:shd w:val="clear" w:color="auto" w:fill="E6E6E6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14709" w:type="dxa"/>
            <w:gridSpan w:val="9"/>
            <w:shd w:val="clear" w:color="auto" w:fill="E0E0E0"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14709" w:type="dxa"/>
            <w:gridSpan w:val="9"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Стандарт основного общего образования по истории (ФГОС  ООО)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Примерная программа основного общего образования по истории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Авторские рабочие программы по курсам истории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Учебники по предмету  «История»  (5-9 классы)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основным разделам курсов истории России и всеобщей истории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Д/Ф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 по основным разделам курсов истории России и всеобщей истории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по истории 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Д/К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20%</w:t>
            </w: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Хрестоматия по истории России 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Д/К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для чтения по истории России и Всеобщей истории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rPr>
          <w:cantSplit/>
        </w:trPr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Научная, научно-популярная, художественная историческая  литература. 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3348" w:type="dxa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Справочные пособия 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63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c>
          <w:tcPr>
            <w:tcW w:w="14709" w:type="dxa"/>
            <w:gridSpan w:val="9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Печатные пособия</w:t>
            </w:r>
          </w:p>
        </w:tc>
      </w:tr>
      <w:tr w:rsidR="006D578F" w:rsidRPr="006D578F" w:rsidTr="006D578F">
        <w:trPr>
          <w:cantSplit/>
          <w:trHeight w:val="812"/>
        </w:trPr>
        <w:tc>
          <w:tcPr>
            <w:tcW w:w="3404" w:type="dxa"/>
            <w:gridSpan w:val="2"/>
            <w:vMerge w:val="restart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Таблицы и схемы по основным разделам курсов истории России и всеобщей истории</w:t>
            </w:r>
          </w:p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 /Ф</w:t>
            </w:r>
          </w:p>
        </w:tc>
        <w:tc>
          <w:tcPr>
            <w:tcW w:w="941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6D578F" w:rsidRPr="006D578F" w:rsidTr="006D578F">
        <w:trPr>
          <w:cantSplit/>
        </w:trPr>
        <w:tc>
          <w:tcPr>
            <w:tcW w:w="3404" w:type="dxa"/>
            <w:gridSpan w:val="2"/>
            <w:vMerge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rPr>
          <w:cantSplit/>
        </w:trPr>
        <w:tc>
          <w:tcPr>
            <w:tcW w:w="3404" w:type="dxa"/>
            <w:gridSpan w:val="2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Атлас по истории России </w:t>
            </w:r>
          </w:p>
        </w:tc>
        <w:tc>
          <w:tcPr>
            <w:tcW w:w="947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3404" w:type="dxa"/>
            <w:gridSpan w:val="2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Карты, картографические схемы, анимационные карто-схемы по истории России и всеобщей истории</w:t>
            </w:r>
          </w:p>
        </w:tc>
        <w:tc>
          <w:tcPr>
            <w:tcW w:w="947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Д/Ф</w:t>
            </w: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c>
          <w:tcPr>
            <w:tcW w:w="14709" w:type="dxa"/>
            <w:gridSpan w:val="9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6D578F" w:rsidRPr="006D578F" w:rsidTr="006D578F">
        <w:tc>
          <w:tcPr>
            <w:tcW w:w="3404" w:type="dxa"/>
            <w:gridSpan w:val="2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Мультимедийные обучающие программы и электронные учебники по основным разделам истории России и курсам всеобщей истории</w:t>
            </w:r>
          </w:p>
        </w:tc>
        <w:tc>
          <w:tcPr>
            <w:tcW w:w="947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Д/П</w:t>
            </w: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14709" w:type="dxa"/>
            <w:gridSpan w:val="9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Экранно-звуковые пособия</w:t>
            </w:r>
          </w:p>
        </w:tc>
      </w:tr>
      <w:tr w:rsidR="006D578F" w:rsidRPr="006D578F" w:rsidTr="006D578F">
        <w:trPr>
          <w:cantSplit/>
        </w:trPr>
        <w:tc>
          <w:tcPr>
            <w:tcW w:w="3404" w:type="dxa"/>
            <w:gridSpan w:val="2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Видеофильмы по всеобщей истории и истории России</w:t>
            </w:r>
          </w:p>
        </w:tc>
        <w:tc>
          <w:tcPr>
            <w:tcW w:w="947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14709" w:type="dxa"/>
            <w:gridSpan w:val="9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Технические средства обучения</w:t>
            </w:r>
          </w:p>
        </w:tc>
      </w:tr>
      <w:tr w:rsidR="006D578F" w:rsidRPr="006D578F" w:rsidTr="006D578F">
        <w:tc>
          <w:tcPr>
            <w:tcW w:w="3404" w:type="dxa"/>
            <w:gridSpan w:val="2"/>
            <w:vMerge w:val="restart"/>
          </w:tcPr>
          <w:p w:rsidR="006D578F" w:rsidRPr="006D578F" w:rsidRDefault="006D578F" w:rsidP="0067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Мультимедийный компьютер </w:t>
            </w:r>
          </w:p>
        </w:tc>
        <w:tc>
          <w:tcPr>
            <w:tcW w:w="947" w:type="dxa"/>
            <w:gridSpan w:val="2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47" w:type="dxa"/>
            <w:gridSpan w:val="3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rPr>
          <w:cantSplit/>
          <w:trHeight w:val="593"/>
        </w:trPr>
        <w:tc>
          <w:tcPr>
            <w:tcW w:w="3404" w:type="dxa"/>
            <w:gridSpan w:val="2"/>
            <w:vMerge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D578F" w:rsidRPr="006D578F" w:rsidTr="006D578F">
        <w:trPr>
          <w:cantSplit/>
        </w:trPr>
        <w:tc>
          <w:tcPr>
            <w:tcW w:w="3404" w:type="dxa"/>
            <w:gridSpan w:val="2"/>
          </w:tcPr>
          <w:p w:rsidR="006D578F" w:rsidRPr="006D578F" w:rsidRDefault="006D578F" w:rsidP="00675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</w:p>
        </w:tc>
        <w:tc>
          <w:tcPr>
            <w:tcW w:w="947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78F" w:rsidRPr="006D578F" w:rsidTr="006D578F">
        <w:tc>
          <w:tcPr>
            <w:tcW w:w="3404" w:type="dxa"/>
            <w:gridSpan w:val="2"/>
          </w:tcPr>
          <w:p w:rsidR="006D578F" w:rsidRPr="006D578F" w:rsidRDefault="006D578F" w:rsidP="006757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Экран</w:t>
            </w: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 xml:space="preserve"> (на штативе или </w:t>
            </w:r>
            <w:r w:rsidRPr="006D5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навесной)</w:t>
            </w:r>
          </w:p>
        </w:tc>
        <w:tc>
          <w:tcPr>
            <w:tcW w:w="947" w:type="dxa"/>
            <w:gridSpan w:val="2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</w:p>
        </w:tc>
        <w:tc>
          <w:tcPr>
            <w:tcW w:w="947" w:type="dxa"/>
            <w:gridSpan w:val="3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4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6D578F" w:rsidRPr="006D578F" w:rsidRDefault="006D578F" w:rsidP="00675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6D578F" w:rsidRDefault="006D578F" w:rsidP="006D578F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12B9" w:rsidRDefault="003012B9" w:rsidP="00E0623D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12B9" w:rsidRDefault="003012B9" w:rsidP="00E803B8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3012B9" w:rsidSect="003A2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4F" w:rsidRDefault="0032304F" w:rsidP="00DE666B">
      <w:pPr>
        <w:spacing w:after="0" w:line="240" w:lineRule="auto"/>
      </w:pPr>
      <w:r>
        <w:separator/>
      </w:r>
    </w:p>
  </w:endnote>
  <w:endnote w:type="continuationSeparator" w:id="1">
    <w:p w:rsidR="0032304F" w:rsidRDefault="0032304F" w:rsidP="00DE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4F" w:rsidRDefault="0032304F" w:rsidP="00DE666B">
      <w:pPr>
        <w:spacing w:after="0" w:line="240" w:lineRule="auto"/>
      </w:pPr>
      <w:r>
        <w:separator/>
      </w:r>
    </w:p>
  </w:footnote>
  <w:footnote w:type="continuationSeparator" w:id="1">
    <w:p w:rsidR="0032304F" w:rsidRDefault="0032304F" w:rsidP="00DE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6BE"/>
    <w:multiLevelType w:val="hybridMultilevel"/>
    <w:tmpl w:val="66646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A27647A"/>
    <w:multiLevelType w:val="hybridMultilevel"/>
    <w:tmpl w:val="B316D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3432F8"/>
    <w:multiLevelType w:val="hybridMultilevel"/>
    <w:tmpl w:val="7A28F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F14"/>
    <w:rsid w:val="00012722"/>
    <w:rsid w:val="00015421"/>
    <w:rsid w:val="000304E7"/>
    <w:rsid w:val="00036724"/>
    <w:rsid w:val="00042B79"/>
    <w:rsid w:val="00067EB8"/>
    <w:rsid w:val="000C29EB"/>
    <w:rsid w:val="000C5ECF"/>
    <w:rsid w:val="00106956"/>
    <w:rsid w:val="00112DD2"/>
    <w:rsid w:val="0012503E"/>
    <w:rsid w:val="0015253B"/>
    <w:rsid w:val="00173D2A"/>
    <w:rsid w:val="001842CD"/>
    <w:rsid w:val="001A1F62"/>
    <w:rsid w:val="001B5922"/>
    <w:rsid w:val="001B739E"/>
    <w:rsid w:val="001C6C9F"/>
    <w:rsid w:val="001D0A6C"/>
    <w:rsid w:val="001D0E93"/>
    <w:rsid w:val="001E0D87"/>
    <w:rsid w:val="001E7B71"/>
    <w:rsid w:val="00205D0B"/>
    <w:rsid w:val="00212F38"/>
    <w:rsid w:val="0023735F"/>
    <w:rsid w:val="00243B3B"/>
    <w:rsid w:val="00265E47"/>
    <w:rsid w:val="002717C6"/>
    <w:rsid w:val="00286EE2"/>
    <w:rsid w:val="0028749A"/>
    <w:rsid w:val="002A511C"/>
    <w:rsid w:val="002C60F9"/>
    <w:rsid w:val="002D3DA3"/>
    <w:rsid w:val="002E1501"/>
    <w:rsid w:val="002F38D3"/>
    <w:rsid w:val="002F7858"/>
    <w:rsid w:val="002F7C6C"/>
    <w:rsid w:val="003012B9"/>
    <w:rsid w:val="003064BA"/>
    <w:rsid w:val="00310776"/>
    <w:rsid w:val="003110E7"/>
    <w:rsid w:val="0032304F"/>
    <w:rsid w:val="003354A7"/>
    <w:rsid w:val="003544C9"/>
    <w:rsid w:val="003544FE"/>
    <w:rsid w:val="00364EF3"/>
    <w:rsid w:val="00384F97"/>
    <w:rsid w:val="003A2F14"/>
    <w:rsid w:val="003B3B56"/>
    <w:rsid w:val="003B5927"/>
    <w:rsid w:val="003B78CD"/>
    <w:rsid w:val="003C1A4F"/>
    <w:rsid w:val="003E0393"/>
    <w:rsid w:val="003E3835"/>
    <w:rsid w:val="003F77D2"/>
    <w:rsid w:val="00404310"/>
    <w:rsid w:val="00426798"/>
    <w:rsid w:val="00441070"/>
    <w:rsid w:val="0045021C"/>
    <w:rsid w:val="00452C8A"/>
    <w:rsid w:val="004778C0"/>
    <w:rsid w:val="004A2946"/>
    <w:rsid w:val="004A582F"/>
    <w:rsid w:val="004A58AF"/>
    <w:rsid w:val="004B0180"/>
    <w:rsid w:val="004B5C57"/>
    <w:rsid w:val="004E684E"/>
    <w:rsid w:val="004F1047"/>
    <w:rsid w:val="0052593C"/>
    <w:rsid w:val="00541789"/>
    <w:rsid w:val="005624ED"/>
    <w:rsid w:val="005721B7"/>
    <w:rsid w:val="005857E4"/>
    <w:rsid w:val="005B4A34"/>
    <w:rsid w:val="00604214"/>
    <w:rsid w:val="00633B69"/>
    <w:rsid w:val="00636F68"/>
    <w:rsid w:val="006443C8"/>
    <w:rsid w:val="00647F82"/>
    <w:rsid w:val="00660238"/>
    <w:rsid w:val="00667154"/>
    <w:rsid w:val="006757C2"/>
    <w:rsid w:val="006B41C3"/>
    <w:rsid w:val="006C5EA9"/>
    <w:rsid w:val="006C7CB1"/>
    <w:rsid w:val="006D578F"/>
    <w:rsid w:val="006F1248"/>
    <w:rsid w:val="00702E8A"/>
    <w:rsid w:val="007031EA"/>
    <w:rsid w:val="00751B82"/>
    <w:rsid w:val="00756DB9"/>
    <w:rsid w:val="0076498B"/>
    <w:rsid w:val="00771B66"/>
    <w:rsid w:val="0078276A"/>
    <w:rsid w:val="00797A10"/>
    <w:rsid w:val="007B68C8"/>
    <w:rsid w:val="007E6D4E"/>
    <w:rsid w:val="007F6B7C"/>
    <w:rsid w:val="008135B6"/>
    <w:rsid w:val="008344D6"/>
    <w:rsid w:val="0083578A"/>
    <w:rsid w:val="00836F7A"/>
    <w:rsid w:val="00850695"/>
    <w:rsid w:val="00865A0A"/>
    <w:rsid w:val="008B5F75"/>
    <w:rsid w:val="008D1270"/>
    <w:rsid w:val="008E377C"/>
    <w:rsid w:val="008F5F8A"/>
    <w:rsid w:val="00900D20"/>
    <w:rsid w:val="00906B59"/>
    <w:rsid w:val="00911DE7"/>
    <w:rsid w:val="00927F3C"/>
    <w:rsid w:val="00934AB4"/>
    <w:rsid w:val="0095425C"/>
    <w:rsid w:val="009564BB"/>
    <w:rsid w:val="00957397"/>
    <w:rsid w:val="009801BD"/>
    <w:rsid w:val="0099458F"/>
    <w:rsid w:val="009A0609"/>
    <w:rsid w:val="009B4CDD"/>
    <w:rsid w:val="009D696D"/>
    <w:rsid w:val="009D7AB5"/>
    <w:rsid w:val="009E4245"/>
    <w:rsid w:val="009F2985"/>
    <w:rsid w:val="00A12FE0"/>
    <w:rsid w:val="00A31A7D"/>
    <w:rsid w:val="00A92C5B"/>
    <w:rsid w:val="00AB5FBE"/>
    <w:rsid w:val="00AB6EE6"/>
    <w:rsid w:val="00AD0AC3"/>
    <w:rsid w:val="00AD65D2"/>
    <w:rsid w:val="00AE6542"/>
    <w:rsid w:val="00B102BB"/>
    <w:rsid w:val="00B16149"/>
    <w:rsid w:val="00B37B0D"/>
    <w:rsid w:val="00B5433C"/>
    <w:rsid w:val="00B60D34"/>
    <w:rsid w:val="00B70CE1"/>
    <w:rsid w:val="00B75166"/>
    <w:rsid w:val="00B75904"/>
    <w:rsid w:val="00B82AC1"/>
    <w:rsid w:val="00BA1846"/>
    <w:rsid w:val="00BA22F9"/>
    <w:rsid w:val="00BC648A"/>
    <w:rsid w:val="00BD6D19"/>
    <w:rsid w:val="00BF3BF9"/>
    <w:rsid w:val="00BF4086"/>
    <w:rsid w:val="00C10CEC"/>
    <w:rsid w:val="00C22CDB"/>
    <w:rsid w:val="00C465F9"/>
    <w:rsid w:val="00C4727E"/>
    <w:rsid w:val="00C55F6B"/>
    <w:rsid w:val="00C61CD6"/>
    <w:rsid w:val="00C91D9C"/>
    <w:rsid w:val="00CD0790"/>
    <w:rsid w:val="00CD2F1F"/>
    <w:rsid w:val="00CD649C"/>
    <w:rsid w:val="00CF0D34"/>
    <w:rsid w:val="00CF4AC7"/>
    <w:rsid w:val="00D2793E"/>
    <w:rsid w:val="00D35426"/>
    <w:rsid w:val="00D57D80"/>
    <w:rsid w:val="00D8774D"/>
    <w:rsid w:val="00DA20E2"/>
    <w:rsid w:val="00DA5A4D"/>
    <w:rsid w:val="00DB06D5"/>
    <w:rsid w:val="00DD2B52"/>
    <w:rsid w:val="00DE0123"/>
    <w:rsid w:val="00DE666B"/>
    <w:rsid w:val="00DF1368"/>
    <w:rsid w:val="00E045E6"/>
    <w:rsid w:val="00E053AB"/>
    <w:rsid w:val="00E0623D"/>
    <w:rsid w:val="00E12C8C"/>
    <w:rsid w:val="00E1339C"/>
    <w:rsid w:val="00E272D6"/>
    <w:rsid w:val="00E627C1"/>
    <w:rsid w:val="00E803B8"/>
    <w:rsid w:val="00EA1000"/>
    <w:rsid w:val="00EA2D88"/>
    <w:rsid w:val="00EC37B5"/>
    <w:rsid w:val="00EC526B"/>
    <w:rsid w:val="00F34342"/>
    <w:rsid w:val="00F34663"/>
    <w:rsid w:val="00FA4B87"/>
    <w:rsid w:val="00FC1F7A"/>
    <w:rsid w:val="00FC3053"/>
    <w:rsid w:val="00FE56B3"/>
    <w:rsid w:val="00FF197F"/>
    <w:rsid w:val="00FF3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6"/>
  </w:style>
  <w:style w:type="paragraph" w:styleId="1">
    <w:name w:val="heading 1"/>
    <w:basedOn w:val="a"/>
    <w:next w:val="a"/>
    <w:link w:val="10"/>
    <w:uiPriority w:val="9"/>
    <w:qFormat/>
    <w:rsid w:val="008F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66B"/>
  </w:style>
  <w:style w:type="paragraph" w:styleId="a5">
    <w:name w:val="footer"/>
    <w:basedOn w:val="a"/>
    <w:link w:val="a6"/>
    <w:uiPriority w:val="99"/>
    <w:unhideWhenUsed/>
    <w:rsid w:val="00DE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66B"/>
  </w:style>
  <w:style w:type="character" w:customStyle="1" w:styleId="2">
    <w:name w:val="Основной текст (2)_"/>
    <w:basedOn w:val="a0"/>
    <w:rsid w:val="00C55F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egoeUI">
    <w:name w:val="Основной текст (2) + Segoe UI;Полужирный"/>
    <w:basedOn w:val="2"/>
    <w:rsid w:val="00C55F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C55F6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55F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647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8">
    <w:name w:val="Font Style28"/>
    <w:basedOn w:val="a0"/>
    <w:rsid w:val="005624ED"/>
    <w:rPr>
      <w:rFonts w:ascii="Arial" w:hAnsi="Arial" w:cs="Arial"/>
      <w:sz w:val="20"/>
      <w:szCs w:val="20"/>
    </w:rPr>
  </w:style>
  <w:style w:type="table" w:styleId="a8">
    <w:name w:val="Table Grid"/>
    <w:basedOn w:val="a1"/>
    <w:rsid w:val="006D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6D5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26"/>
  </w:style>
  <w:style w:type="paragraph" w:styleId="1">
    <w:name w:val="heading 1"/>
    <w:basedOn w:val="a"/>
    <w:next w:val="a"/>
    <w:link w:val="10"/>
    <w:uiPriority w:val="9"/>
    <w:qFormat/>
    <w:rsid w:val="008F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66B"/>
  </w:style>
  <w:style w:type="paragraph" w:styleId="a5">
    <w:name w:val="footer"/>
    <w:basedOn w:val="a"/>
    <w:link w:val="a6"/>
    <w:uiPriority w:val="99"/>
    <w:unhideWhenUsed/>
    <w:rsid w:val="00DE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66B"/>
  </w:style>
  <w:style w:type="character" w:customStyle="1" w:styleId="2">
    <w:name w:val="Основной текст (2)_"/>
    <w:basedOn w:val="a0"/>
    <w:rsid w:val="00C55F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SegoeUI">
    <w:name w:val="Основной текст (2) + Segoe UI;Полужирный"/>
    <w:basedOn w:val="2"/>
    <w:rsid w:val="00C55F6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C55F6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C55F6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647F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s/f0c38d62-d207-11e0-8eef-00101889064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7847-35F8-4C27-A83A-20A7BF6A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54</Pages>
  <Words>17005</Words>
  <Characters>96930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Школа</cp:lastModifiedBy>
  <cp:revision>5</cp:revision>
  <cp:lastPrinted>2018-02-01T09:33:00Z</cp:lastPrinted>
  <dcterms:created xsi:type="dcterms:W3CDTF">2018-02-01T08:50:00Z</dcterms:created>
  <dcterms:modified xsi:type="dcterms:W3CDTF">2018-02-01T10:19:00Z</dcterms:modified>
</cp:coreProperties>
</file>